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center"/>
        <w:outlineLvl w:val="0"/>
        <w:rPr>
          <w:rFonts w:hint="eastAsia" w:ascii="黑体" w:hAnsi="黑体" w:eastAsia="黑体"/>
          <w:b/>
          <w:sz w:val="44"/>
          <w:szCs w:val="44"/>
        </w:rPr>
      </w:pPr>
      <w:bookmarkStart w:id="0" w:name="_Toc27378"/>
      <w:bookmarkStart w:id="1" w:name="_Toc962"/>
      <w:bookmarkStart w:id="2" w:name="_Toc13206"/>
      <w:r>
        <w:rPr>
          <w:rFonts w:hint="eastAsia" w:ascii="黑体" w:hAnsi="黑体" w:eastAsia="黑体"/>
          <w:b/>
          <w:sz w:val="44"/>
          <w:szCs w:val="44"/>
        </w:rPr>
        <w:t>枫生快速路省庄综合能源站全自动九刷洗车机</w:t>
      </w:r>
    </w:p>
    <w:p>
      <w:pPr>
        <w:pStyle w:val="5"/>
        <w:jc w:val="center"/>
        <w:outlineLvl w:val="0"/>
        <w:rPr>
          <w:rFonts w:ascii="黑体" w:hAnsi="黑体" w:eastAsia="黑体"/>
          <w:b/>
          <w:sz w:val="44"/>
          <w:szCs w:val="44"/>
        </w:rPr>
      </w:pPr>
      <w:bookmarkStart w:id="3" w:name="_Toc20525"/>
      <w:r>
        <w:rPr>
          <w:rFonts w:hint="eastAsia" w:ascii="黑体" w:hAnsi="黑体" w:eastAsia="黑体"/>
          <w:b/>
          <w:sz w:val="44"/>
          <w:szCs w:val="44"/>
        </w:rPr>
        <w:t>采购及安装项目</w:t>
      </w:r>
      <w:bookmarkEnd w:id="0"/>
      <w:bookmarkEnd w:id="3"/>
    </w:p>
    <w:p>
      <w:pPr>
        <w:spacing w:line="360" w:lineRule="auto"/>
        <w:jc w:val="center"/>
        <w:rPr>
          <w:b/>
          <w:sz w:val="72"/>
          <w:szCs w:val="72"/>
        </w:rPr>
      </w:pPr>
    </w:p>
    <w:p>
      <w:pPr>
        <w:spacing w:line="360" w:lineRule="auto"/>
        <w:jc w:val="center"/>
        <w:rPr>
          <w:b/>
          <w:sz w:val="72"/>
          <w:szCs w:val="72"/>
        </w:rPr>
      </w:pPr>
    </w:p>
    <w:p>
      <w:pPr>
        <w:spacing w:line="360" w:lineRule="auto"/>
        <w:rPr>
          <w:b/>
          <w:sz w:val="72"/>
          <w:szCs w:val="72"/>
        </w:rPr>
      </w:pPr>
    </w:p>
    <w:p>
      <w:pPr>
        <w:spacing w:line="360" w:lineRule="auto"/>
        <w:jc w:val="center"/>
        <w:outlineLvl w:val="0"/>
        <w:rPr>
          <w:rFonts w:ascii="黑体" w:hAnsi="黑体" w:eastAsia="黑体"/>
          <w:sz w:val="70"/>
          <w:szCs w:val="70"/>
        </w:rPr>
      </w:pPr>
      <w:bookmarkStart w:id="4" w:name="_Toc740"/>
      <w:bookmarkStart w:id="5" w:name="_Toc14168"/>
      <w:r>
        <w:rPr>
          <w:rFonts w:hint="eastAsia" w:ascii="黑体" w:hAnsi="黑体" w:eastAsia="黑体"/>
          <w:sz w:val="70"/>
          <w:szCs w:val="70"/>
        </w:rPr>
        <w:t>采购响应文件</w:t>
      </w:r>
      <w:bookmarkEnd w:id="4"/>
      <w:bookmarkEnd w:id="5"/>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ind w:firstLine="420" w:firstLineChars="200"/>
        <w:rPr>
          <w:szCs w:val="21"/>
        </w:rPr>
      </w:pPr>
    </w:p>
    <w:p>
      <w:pPr>
        <w:spacing w:line="360" w:lineRule="auto"/>
        <w:rPr>
          <w:szCs w:val="21"/>
        </w:rPr>
      </w:pPr>
    </w:p>
    <w:p>
      <w:pPr>
        <w:spacing w:line="480" w:lineRule="auto"/>
        <w:jc w:val="center"/>
        <w:outlineLvl w:val="0"/>
        <w:rPr>
          <w:sz w:val="28"/>
          <w:szCs w:val="28"/>
        </w:rPr>
      </w:pPr>
      <w:bookmarkStart w:id="6" w:name="_Toc17796"/>
      <w:bookmarkStart w:id="7" w:name="_Toc9500"/>
      <w:r>
        <w:rPr>
          <w:sz w:val="28"/>
          <w:szCs w:val="28"/>
        </w:rPr>
        <w:t>响应人：（盖单位章）</w:t>
      </w:r>
      <w:bookmarkEnd w:id="6"/>
      <w:bookmarkEnd w:id="7"/>
    </w:p>
    <w:p>
      <w:pPr>
        <w:spacing w:line="480" w:lineRule="auto"/>
        <w:ind w:firstLine="1540" w:firstLineChars="550"/>
        <w:rPr>
          <w:szCs w:val="21"/>
          <w:u w:val="single"/>
        </w:rPr>
      </w:pPr>
      <w:r>
        <w:rPr>
          <w:sz w:val="28"/>
          <w:szCs w:val="28"/>
        </w:rPr>
        <w:t>法定代表人或其委托代理人：（签字）</w:t>
      </w:r>
    </w:p>
    <w:p>
      <w:pPr>
        <w:spacing w:line="480" w:lineRule="auto"/>
        <w:jc w:val="center"/>
        <w:outlineLvl w:val="0"/>
        <w:rPr>
          <w:szCs w:val="21"/>
        </w:rPr>
        <w:sectPr>
          <w:pgSz w:w="11906" w:h="16838"/>
          <w:pgMar w:top="1418" w:right="1304" w:bottom="1418" w:left="1304" w:header="851" w:footer="992" w:gutter="0"/>
          <w:cols w:space="720" w:num="1"/>
          <w:docGrid w:linePitch="312" w:charSpace="0"/>
        </w:sectPr>
      </w:pPr>
      <w:bookmarkStart w:id="8" w:name="_Toc21903"/>
      <w:bookmarkStart w:id="9" w:name="_Toc5848"/>
      <w:r>
        <w:rPr>
          <w:sz w:val="28"/>
          <w:szCs w:val="28"/>
        </w:rPr>
        <w:t>年</w:t>
      </w:r>
      <w:r>
        <w:rPr>
          <w:rFonts w:hint="eastAsia"/>
          <w:sz w:val="28"/>
          <w:szCs w:val="28"/>
        </w:rPr>
        <w:t xml:space="preserve">  </w:t>
      </w:r>
      <w:r>
        <w:rPr>
          <w:sz w:val="28"/>
          <w:szCs w:val="28"/>
        </w:rPr>
        <w:t>月</w:t>
      </w:r>
      <w:r>
        <w:rPr>
          <w:rFonts w:hint="eastAsia"/>
          <w:sz w:val="28"/>
          <w:szCs w:val="28"/>
        </w:rPr>
        <w:t xml:space="preserve">  </w:t>
      </w:r>
      <w:r>
        <w:rPr>
          <w:sz w:val="28"/>
          <w:szCs w:val="28"/>
        </w:rPr>
        <w:t>日</w:t>
      </w:r>
      <w:bookmarkEnd w:id="8"/>
      <w:bookmarkEnd w:id="9"/>
    </w:p>
    <w:p>
      <w:pPr>
        <w:pStyle w:val="3"/>
        <w:spacing w:before="0" w:after="0" w:line="460" w:lineRule="exact"/>
        <w:jc w:val="center"/>
        <w:rPr>
          <w:rFonts w:ascii="宋体"/>
          <w:sz w:val="30"/>
          <w:szCs w:val="30"/>
        </w:rPr>
      </w:pPr>
      <w:bookmarkStart w:id="10" w:name="_Toc27728"/>
      <w:r>
        <w:rPr>
          <w:rFonts w:hint="eastAsia" w:ascii="宋体" w:hAnsi="宋体"/>
          <w:sz w:val="30"/>
          <w:szCs w:val="30"/>
        </w:rPr>
        <w:t>格式</w:t>
      </w:r>
      <w:r>
        <w:rPr>
          <w:rFonts w:ascii="宋体" w:hAnsi="宋体"/>
          <w:sz w:val="30"/>
          <w:szCs w:val="30"/>
        </w:rPr>
        <w:t xml:space="preserve">1. </w:t>
      </w:r>
      <w:r>
        <w:rPr>
          <w:rFonts w:hint="eastAsia" w:ascii="宋体" w:hAnsi="宋体"/>
          <w:sz w:val="30"/>
          <w:szCs w:val="30"/>
        </w:rPr>
        <w:t>采购响应</w:t>
      </w:r>
      <w:bookmarkEnd w:id="1"/>
      <w:bookmarkEnd w:id="2"/>
      <w:bookmarkEnd w:id="10"/>
      <w:r>
        <w:rPr>
          <w:rFonts w:hint="eastAsia" w:ascii="宋体" w:hAnsi="宋体"/>
          <w:sz w:val="30"/>
          <w:szCs w:val="30"/>
        </w:rPr>
        <w:t>书</w:t>
      </w:r>
    </w:p>
    <w:p>
      <w:pPr>
        <w:spacing w:line="400" w:lineRule="exact"/>
        <w:rPr>
          <w:rFonts w:hint="eastAsia" w:ascii="宋体"/>
          <w:sz w:val="24"/>
        </w:rPr>
      </w:pPr>
      <w:r>
        <w:rPr>
          <w:rFonts w:hint="eastAsia" w:ascii="宋体" w:hAnsi="宋体"/>
          <w:sz w:val="24"/>
        </w:rPr>
        <w:t>致：江西高管实业发展有限公司</w:t>
      </w:r>
    </w:p>
    <w:p>
      <w:pPr>
        <w:spacing w:line="400" w:lineRule="exact"/>
        <w:ind w:firstLine="480"/>
        <w:rPr>
          <w:rFonts w:ascii="宋体"/>
          <w:sz w:val="24"/>
        </w:rPr>
      </w:pPr>
      <w:r>
        <w:rPr>
          <w:rFonts w:hint="eastAsia" w:ascii="宋体" w:hAnsi="宋体"/>
          <w:sz w:val="24"/>
        </w:rPr>
        <w:t>根据贵方为</w:t>
      </w:r>
      <w:r>
        <w:rPr>
          <w:rFonts w:ascii="宋体" w:hAnsi="宋体"/>
          <w:i/>
          <w:sz w:val="24"/>
        </w:rPr>
        <w:t>(</w:t>
      </w:r>
      <w:r>
        <w:rPr>
          <w:rFonts w:hint="eastAsia" w:ascii="宋体" w:hAnsi="宋体"/>
          <w:i/>
          <w:sz w:val="24"/>
          <w:u w:val="single"/>
        </w:rPr>
        <w:t>项目名称</w:t>
      </w:r>
      <w:r>
        <w:rPr>
          <w:rFonts w:ascii="宋体" w:hAnsi="宋体"/>
          <w:i/>
          <w:sz w:val="24"/>
        </w:rPr>
        <w:t>)</w:t>
      </w:r>
      <w:r>
        <w:rPr>
          <w:rFonts w:hint="eastAsia" w:ascii="宋体" w:hAnsi="宋体"/>
          <w:sz w:val="24"/>
        </w:rPr>
        <w:t>项目询比采购采购货物及有关服务的采购，签字代表</w:t>
      </w:r>
      <w:r>
        <w:rPr>
          <w:rFonts w:ascii="宋体" w:hAnsi="宋体"/>
          <w:i/>
          <w:sz w:val="24"/>
        </w:rPr>
        <w:t>(</w:t>
      </w:r>
      <w:r>
        <w:rPr>
          <w:rFonts w:hint="eastAsia" w:ascii="宋体" w:hAnsi="宋体"/>
          <w:i/>
          <w:sz w:val="24"/>
          <w:u w:val="single"/>
        </w:rPr>
        <w:t>姓名、职务</w:t>
      </w:r>
      <w:r>
        <w:rPr>
          <w:rFonts w:ascii="宋体" w:hAnsi="宋体"/>
          <w:i/>
          <w:sz w:val="24"/>
        </w:rPr>
        <w:t>)</w:t>
      </w:r>
      <w:r>
        <w:rPr>
          <w:rFonts w:hint="eastAsia" w:ascii="宋体" w:hAnsi="宋体"/>
          <w:sz w:val="24"/>
        </w:rPr>
        <w:t>经正式授权并代表我方</w:t>
      </w:r>
      <w:r>
        <w:rPr>
          <w:rFonts w:ascii="宋体" w:hAnsi="宋体"/>
          <w:i/>
          <w:sz w:val="24"/>
          <w:u w:val="single"/>
        </w:rPr>
        <w:t>(</w:t>
      </w:r>
      <w:r>
        <w:rPr>
          <w:rFonts w:hint="eastAsia" w:ascii="宋体" w:hAnsi="宋体"/>
          <w:i/>
          <w:sz w:val="24"/>
          <w:u w:val="single"/>
        </w:rPr>
        <w:t>单位名称、地址</w:t>
      </w:r>
      <w:r>
        <w:rPr>
          <w:rFonts w:ascii="宋体" w:hAnsi="宋体"/>
          <w:i/>
          <w:sz w:val="24"/>
          <w:u w:val="single"/>
        </w:rPr>
        <w:t>)</w:t>
      </w:r>
      <w:r>
        <w:rPr>
          <w:rFonts w:hint="eastAsia" w:ascii="宋体" w:hAnsi="宋体"/>
          <w:sz w:val="24"/>
        </w:rPr>
        <w:t>提交下述文件正本一份及副本一份</w:t>
      </w:r>
      <w:r>
        <w:rPr>
          <w:rFonts w:ascii="宋体" w:hAnsi="宋体"/>
          <w:sz w:val="24"/>
        </w:rPr>
        <w:t>:</w:t>
      </w:r>
    </w:p>
    <w:p>
      <w:pPr>
        <w:spacing w:line="400" w:lineRule="exact"/>
        <w:ind w:left="707" w:hanging="283"/>
        <w:rPr>
          <w:rFonts w:hint="eastAsia" w:ascii="宋体" w:hAnsi="宋体"/>
          <w:sz w:val="24"/>
        </w:rPr>
      </w:pPr>
      <w:r>
        <w:rPr>
          <w:rFonts w:hint="eastAsia" w:ascii="宋体" w:hAnsi="宋体"/>
          <w:sz w:val="24"/>
        </w:rPr>
        <w:t>1</w:t>
      </w:r>
      <w:r>
        <w:rPr>
          <w:rFonts w:ascii="宋体" w:hAnsi="宋体"/>
          <w:sz w:val="24"/>
        </w:rPr>
        <w:t>.采购响应书</w:t>
      </w:r>
    </w:p>
    <w:p>
      <w:pPr>
        <w:spacing w:line="400" w:lineRule="exact"/>
        <w:ind w:left="707" w:hanging="283"/>
        <w:rPr>
          <w:rFonts w:hint="eastAsia" w:ascii="宋体"/>
          <w:sz w:val="24"/>
        </w:rPr>
      </w:pPr>
      <w:r>
        <w:rPr>
          <w:rFonts w:hint="eastAsia" w:ascii="宋体" w:hAnsi="宋体"/>
          <w:sz w:val="24"/>
        </w:rPr>
        <w:t>2</w:t>
      </w:r>
      <w:r>
        <w:rPr>
          <w:rFonts w:ascii="宋体" w:hAnsi="宋体"/>
          <w:sz w:val="24"/>
        </w:rPr>
        <w:t xml:space="preserve">. </w:t>
      </w:r>
      <w:r>
        <w:rPr>
          <w:rFonts w:hint="eastAsia" w:ascii="宋体" w:hAnsi="宋体"/>
          <w:sz w:val="24"/>
        </w:rPr>
        <w:t>报价表</w:t>
      </w:r>
    </w:p>
    <w:p>
      <w:pPr>
        <w:spacing w:line="400" w:lineRule="exact"/>
        <w:ind w:left="707" w:hanging="283"/>
        <w:rPr>
          <w:rFonts w:ascii="宋体" w:hAnsi="宋体"/>
          <w:sz w:val="24"/>
        </w:rPr>
      </w:pPr>
      <w:r>
        <w:rPr>
          <w:rFonts w:hint="eastAsia" w:ascii="宋体" w:hAnsi="宋体"/>
          <w:sz w:val="24"/>
        </w:rPr>
        <w:t>3. 货物说明一览表</w:t>
      </w:r>
    </w:p>
    <w:p>
      <w:pPr>
        <w:spacing w:line="400" w:lineRule="exact"/>
        <w:ind w:left="707" w:hanging="283"/>
        <w:rPr>
          <w:rFonts w:ascii="宋体" w:hAnsi="宋体"/>
          <w:sz w:val="24"/>
        </w:rPr>
      </w:pPr>
      <w:r>
        <w:rPr>
          <w:rFonts w:hint="eastAsia" w:ascii="宋体" w:hAnsi="宋体"/>
          <w:sz w:val="24"/>
        </w:rPr>
        <w:t>4. 技术规格响应/偏离表</w:t>
      </w:r>
    </w:p>
    <w:p>
      <w:pPr>
        <w:spacing w:line="400" w:lineRule="exact"/>
        <w:ind w:left="707" w:hanging="283"/>
        <w:rPr>
          <w:rFonts w:hint="eastAsia" w:ascii="宋体" w:hAnsi="宋体"/>
          <w:sz w:val="24"/>
        </w:rPr>
      </w:pPr>
      <w:r>
        <w:rPr>
          <w:rFonts w:hint="eastAsia" w:ascii="宋体" w:hAnsi="宋体"/>
          <w:sz w:val="24"/>
        </w:rPr>
        <w:t>5</w:t>
      </w:r>
      <w:r>
        <w:rPr>
          <w:rFonts w:ascii="宋体" w:hAnsi="宋体"/>
          <w:sz w:val="24"/>
        </w:rPr>
        <w:t xml:space="preserve">. </w:t>
      </w:r>
      <w:r>
        <w:rPr>
          <w:rFonts w:hint="eastAsia" w:ascii="宋体" w:hAnsi="宋体"/>
          <w:sz w:val="24"/>
        </w:rPr>
        <w:t>安装、调试与非安装、调试内容</w:t>
      </w:r>
    </w:p>
    <w:p>
      <w:pPr>
        <w:spacing w:line="400" w:lineRule="exact"/>
        <w:ind w:left="707" w:hanging="283"/>
        <w:rPr>
          <w:rFonts w:ascii="宋体" w:hAnsi="宋体"/>
          <w:sz w:val="24"/>
        </w:rPr>
      </w:pPr>
      <w:r>
        <w:rPr>
          <w:rFonts w:hint="eastAsia" w:ascii="宋体" w:hAnsi="宋体"/>
          <w:sz w:val="24"/>
        </w:rPr>
        <w:t>6. 售后服务承诺书</w:t>
      </w:r>
    </w:p>
    <w:p>
      <w:pPr>
        <w:spacing w:line="400" w:lineRule="exact"/>
        <w:ind w:left="707" w:hanging="283"/>
        <w:rPr>
          <w:rFonts w:hint="eastAsia" w:ascii="宋体" w:hAnsi="宋体"/>
          <w:sz w:val="24"/>
        </w:rPr>
      </w:pPr>
      <w:r>
        <w:rPr>
          <w:rFonts w:hint="eastAsia" w:ascii="宋体" w:hAnsi="宋体"/>
          <w:sz w:val="24"/>
        </w:rPr>
        <w:t>7</w:t>
      </w:r>
      <w:r>
        <w:rPr>
          <w:rFonts w:ascii="宋体" w:hAnsi="宋体"/>
          <w:sz w:val="24"/>
        </w:rPr>
        <w:t xml:space="preserve">. </w:t>
      </w:r>
      <w:r>
        <w:rPr>
          <w:rFonts w:hint="eastAsia" w:ascii="宋体" w:hAnsi="宋体"/>
          <w:sz w:val="24"/>
        </w:rPr>
        <w:t>商务条款响应/偏离表</w:t>
      </w:r>
    </w:p>
    <w:p>
      <w:pPr>
        <w:spacing w:line="400" w:lineRule="exact"/>
        <w:ind w:left="707" w:hanging="283"/>
        <w:rPr>
          <w:rFonts w:ascii="宋体" w:hAnsi="宋体"/>
          <w:sz w:val="24"/>
        </w:rPr>
      </w:pPr>
      <w:r>
        <w:rPr>
          <w:rFonts w:hint="eastAsia" w:ascii="宋体" w:hAnsi="宋体"/>
          <w:sz w:val="24"/>
        </w:rPr>
        <w:t>8. 制造商出具的授权函</w:t>
      </w:r>
    </w:p>
    <w:p>
      <w:pPr>
        <w:spacing w:line="400" w:lineRule="exact"/>
        <w:ind w:left="707" w:hanging="283"/>
        <w:rPr>
          <w:rFonts w:ascii="宋体"/>
          <w:sz w:val="24"/>
        </w:rPr>
      </w:pPr>
      <w:r>
        <w:rPr>
          <w:rFonts w:hint="eastAsia" w:ascii="宋体" w:hAnsi="宋体"/>
          <w:sz w:val="24"/>
        </w:rPr>
        <w:t>9</w:t>
      </w:r>
      <w:r>
        <w:rPr>
          <w:rFonts w:ascii="宋体" w:hAnsi="宋体"/>
          <w:sz w:val="24"/>
        </w:rPr>
        <w:t xml:space="preserve">. </w:t>
      </w:r>
      <w:r>
        <w:rPr>
          <w:rFonts w:hint="eastAsia" w:ascii="宋体" w:hAnsi="宋体"/>
          <w:sz w:val="24"/>
        </w:rPr>
        <w:t>供应商情况一览表</w:t>
      </w:r>
    </w:p>
    <w:p>
      <w:pPr>
        <w:spacing w:line="400" w:lineRule="exact"/>
        <w:ind w:left="707" w:hanging="283"/>
        <w:rPr>
          <w:rFonts w:ascii="宋体"/>
          <w:sz w:val="24"/>
        </w:rPr>
      </w:pPr>
      <w:r>
        <w:rPr>
          <w:rFonts w:hint="eastAsia" w:ascii="宋体" w:hAnsi="宋体"/>
          <w:sz w:val="24"/>
        </w:rPr>
        <w:t>10</w:t>
      </w:r>
      <w:r>
        <w:rPr>
          <w:rFonts w:ascii="宋体" w:hAnsi="宋体"/>
          <w:sz w:val="24"/>
        </w:rPr>
        <w:t>.</w:t>
      </w:r>
      <w:r>
        <w:rPr>
          <w:rFonts w:hint="eastAsia" w:ascii="宋体" w:hAnsi="宋体"/>
          <w:sz w:val="24"/>
        </w:rPr>
        <w:t>资格证明文件</w:t>
      </w:r>
    </w:p>
    <w:p>
      <w:pPr>
        <w:spacing w:line="400" w:lineRule="exact"/>
        <w:ind w:left="707" w:hanging="283"/>
        <w:rPr>
          <w:rFonts w:ascii="宋体" w:hAnsi="宋体"/>
          <w:sz w:val="24"/>
        </w:rPr>
      </w:pPr>
      <w:r>
        <w:rPr>
          <w:rFonts w:hint="eastAsia" w:ascii="宋体" w:hAnsi="宋体"/>
          <w:sz w:val="24"/>
        </w:rPr>
        <w:t>据此函</w:t>
      </w:r>
      <w:r>
        <w:rPr>
          <w:rFonts w:ascii="宋体"/>
          <w:sz w:val="24"/>
        </w:rPr>
        <w:t>,</w:t>
      </w:r>
      <w:r>
        <w:rPr>
          <w:rFonts w:hint="eastAsia" w:ascii="宋体" w:hAnsi="宋体"/>
          <w:sz w:val="24"/>
        </w:rPr>
        <w:t>签字代表宣布同意如下</w:t>
      </w:r>
      <w:r>
        <w:rPr>
          <w:rFonts w:ascii="宋体" w:hAnsi="宋体"/>
          <w:sz w:val="24"/>
        </w:rPr>
        <w:t>:</w:t>
      </w:r>
    </w:p>
    <w:p>
      <w:pPr>
        <w:spacing w:line="400" w:lineRule="exact"/>
        <w:ind w:left="707" w:hanging="283"/>
        <w:jc w:val="left"/>
        <w:rPr>
          <w:rFonts w:ascii="宋体"/>
          <w:sz w:val="24"/>
        </w:rPr>
      </w:pPr>
      <w:r>
        <w:rPr>
          <w:rFonts w:ascii="宋体" w:hAnsi="宋体"/>
          <w:sz w:val="24"/>
        </w:rPr>
        <w:t xml:space="preserve">1. </w:t>
      </w:r>
      <w:r>
        <w:rPr>
          <w:rFonts w:hint="eastAsia" w:ascii="宋体" w:hAnsi="宋体"/>
          <w:sz w:val="24"/>
        </w:rPr>
        <w:t>所附报价表中规定的应提交和交付的货物及相关服务的响应总价为</w:t>
      </w:r>
      <w:r>
        <w:rPr>
          <w:rFonts w:ascii="宋体" w:hAnsi="宋体"/>
          <w:sz w:val="24"/>
          <w:u w:val="single"/>
        </w:rPr>
        <w:t xml:space="preserve">          </w:t>
      </w:r>
      <w:r>
        <w:rPr>
          <w:rFonts w:hint="eastAsia" w:ascii="宋体" w:hAnsi="宋体"/>
          <w:sz w:val="24"/>
        </w:rPr>
        <w:t>（用文字和数字表示的响应总价）。</w:t>
      </w:r>
    </w:p>
    <w:p>
      <w:pPr>
        <w:spacing w:line="400" w:lineRule="exact"/>
        <w:ind w:left="707" w:hanging="283"/>
        <w:rPr>
          <w:rFonts w:ascii="宋体"/>
          <w:sz w:val="24"/>
        </w:rPr>
      </w:pPr>
      <w:r>
        <w:rPr>
          <w:rFonts w:ascii="宋体" w:hAnsi="宋体"/>
          <w:sz w:val="24"/>
        </w:rPr>
        <w:t xml:space="preserve">2. </w:t>
      </w:r>
      <w:r>
        <w:rPr>
          <w:rFonts w:hint="eastAsia" w:ascii="宋体" w:hAnsi="宋体"/>
          <w:sz w:val="24"/>
        </w:rPr>
        <w:t>我方将按采购文件的规定履行合同责任和义务。</w:t>
      </w:r>
    </w:p>
    <w:p>
      <w:pPr>
        <w:spacing w:line="400" w:lineRule="exact"/>
        <w:ind w:left="707" w:hanging="283"/>
        <w:rPr>
          <w:rFonts w:ascii="宋体"/>
          <w:sz w:val="24"/>
        </w:rPr>
      </w:pPr>
      <w:r>
        <w:rPr>
          <w:rFonts w:ascii="宋体" w:hAnsi="宋体"/>
          <w:sz w:val="24"/>
        </w:rPr>
        <w:t xml:space="preserve">3. </w:t>
      </w:r>
      <w:r>
        <w:rPr>
          <w:rFonts w:hint="eastAsia" w:ascii="宋体" w:hAnsi="宋体"/>
          <w:sz w:val="24"/>
        </w:rPr>
        <w:t>我方已详细审查全部采购文件，包括第</w:t>
      </w:r>
      <w:r>
        <w:rPr>
          <w:rFonts w:ascii="宋体" w:hAnsi="宋体"/>
          <w:sz w:val="24"/>
          <w:u w:val="single"/>
        </w:rPr>
        <w:t>(</w:t>
      </w:r>
      <w:r>
        <w:rPr>
          <w:rFonts w:hint="eastAsia" w:ascii="宋体" w:hAnsi="宋体"/>
          <w:sz w:val="24"/>
          <w:u w:val="single"/>
        </w:rPr>
        <w:t>编号、补遗函</w:t>
      </w:r>
      <w:r>
        <w:rPr>
          <w:rFonts w:ascii="宋体" w:hAnsi="宋体"/>
          <w:sz w:val="24"/>
          <w:u w:val="single"/>
        </w:rPr>
        <w:t>)(</w:t>
      </w:r>
      <w:r>
        <w:rPr>
          <w:rFonts w:hint="eastAsia" w:ascii="宋体" w:hAnsi="宋体"/>
          <w:sz w:val="24"/>
          <w:u w:val="single"/>
        </w:rPr>
        <w:t>如有</w:t>
      </w:r>
      <w:r>
        <w:rPr>
          <w:rFonts w:ascii="宋体" w:hAnsi="宋体"/>
          <w:sz w:val="24"/>
          <w:u w:val="single"/>
        </w:rPr>
        <w:t>)</w:t>
      </w:r>
      <w:r>
        <w:rPr>
          <w:rFonts w:hint="eastAsia" w:ascii="宋体" w:hAnsi="宋体"/>
          <w:sz w:val="24"/>
          <w:u w:val="single"/>
        </w:rPr>
        <w:t>。</w:t>
      </w:r>
      <w:r>
        <w:rPr>
          <w:rFonts w:hint="eastAsia" w:ascii="宋体" w:hAnsi="宋体"/>
          <w:sz w:val="24"/>
        </w:rPr>
        <w:t>我们完全理解并同意放弃对这方面有不明及误解的权力。</w:t>
      </w:r>
    </w:p>
    <w:p>
      <w:pPr>
        <w:spacing w:line="400" w:lineRule="exact"/>
        <w:ind w:left="707" w:hanging="283"/>
        <w:rPr>
          <w:rFonts w:ascii="宋体"/>
          <w:sz w:val="24"/>
        </w:rPr>
      </w:pPr>
      <w:r>
        <w:rPr>
          <w:rFonts w:ascii="宋体" w:hAnsi="宋体"/>
          <w:sz w:val="24"/>
        </w:rPr>
        <w:t xml:space="preserve">4. </w:t>
      </w:r>
      <w:r>
        <w:rPr>
          <w:rFonts w:hint="eastAsia" w:ascii="宋体" w:hAnsi="宋体"/>
          <w:sz w:val="24"/>
        </w:rPr>
        <w:t>本采购有效期为自采购之日起</w:t>
      </w:r>
      <w:r>
        <w:rPr>
          <w:rFonts w:ascii="宋体" w:hAnsi="宋体"/>
          <w:sz w:val="24"/>
          <w:u w:val="single"/>
        </w:rPr>
        <w:t>90</w:t>
      </w:r>
      <w:r>
        <w:rPr>
          <w:rFonts w:hint="eastAsia" w:ascii="宋体" w:hAnsi="宋体"/>
          <w:sz w:val="24"/>
        </w:rPr>
        <w:t>天。</w:t>
      </w:r>
    </w:p>
    <w:p>
      <w:pPr>
        <w:spacing w:line="400" w:lineRule="exact"/>
        <w:ind w:left="707" w:hanging="283"/>
        <w:rPr>
          <w:rFonts w:ascii="宋体"/>
          <w:sz w:val="24"/>
        </w:rPr>
      </w:pPr>
      <w:r>
        <w:rPr>
          <w:rFonts w:hint="eastAsia" w:ascii="宋体" w:hAnsi="宋体"/>
          <w:sz w:val="24"/>
        </w:rPr>
        <w:t>5</w:t>
      </w:r>
      <w:r>
        <w:rPr>
          <w:rFonts w:ascii="宋体"/>
          <w:sz w:val="24"/>
        </w:rPr>
        <w:t>.</w:t>
      </w:r>
      <w:r>
        <w:rPr>
          <w:rFonts w:ascii="宋体" w:hAnsi="宋体"/>
          <w:sz w:val="24"/>
        </w:rPr>
        <w:t xml:space="preserve"> </w:t>
      </w:r>
      <w:r>
        <w:rPr>
          <w:rFonts w:hint="eastAsia" w:ascii="宋体" w:hAnsi="宋体"/>
          <w:sz w:val="24"/>
        </w:rPr>
        <w:t>我方同意提供按照贵方可能要求的与其采购有关的一切数据或资料。</w:t>
      </w:r>
    </w:p>
    <w:p>
      <w:pPr>
        <w:spacing w:line="400" w:lineRule="exact"/>
        <w:ind w:left="707" w:hanging="283"/>
        <w:rPr>
          <w:rFonts w:ascii="宋体"/>
          <w:sz w:val="24"/>
        </w:rPr>
      </w:pPr>
      <w:r>
        <w:rPr>
          <w:rFonts w:hint="eastAsia" w:ascii="宋体" w:hAnsi="宋体"/>
          <w:sz w:val="24"/>
        </w:rPr>
        <w:t>6</w:t>
      </w:r>
      <w:r>
        <w:rPr>
          <w:rFonts w:ascii="宋体"/>
          <w:sz w:val="24"/>
        </w:rPr>
        <w:t>.</w:t>
      </w:r>
      <w:r>
        <w:rPr>
          <w:rFonts w:ascii="宋体" w:hAnsi="宋体"/>
          <w:sz w:val="24"/>
        </w:rPr>
        <w:t xml:space="preserve"> </w:t>
      </w:r>
      <w:r>
        <w:rPr>
          <w:rFonts w:hint="eastAsia" w:ascii="宋体" w:hAnsi="宋体"/>
          <w:sz w:val="24"/>
        </w:rPr>
        <w:t>与本采购有关的一切正式往来信函请寄</w:t>
      </w:r>
      <w:r>
        <w:rPr>
          <w:rFonts w:ascii="宋体" w:hAnsi="宋体"/>
          <w:sz w:val="24"/>
        </w:rPr>
        <w:t>:</w:t>
      </w:r>
    </w:p>
    <w:p>
      <w:pPr>
        <w:spacing w:line="400" w:lineRule="exact"/>
        <w:ind w:left="707" w:hanging="283"/>
        <w:rPr>
          <w:rFonts w:ascii="宋体"/>
          <w:sz w:val="24"/>
        </w:rPr>
      </w:pPr>
    </w:p>
    <w:p>
      <w:pPr>
        <w:spacing w:line="432" w:lineRule="auto"/>
        <w:rPr>
          <w:rFonts w:ascii="宋体"/>
          <w:sz w:val="24"/>
          <w:u w:val="single"/>
        </w:rPr>
      </w:pPr>
      <w:r>
        <w:rPr>
          <w:rFonts w:hint="eastAsia" w:ascii="宋体" w:hAnsi="宋体"/>
          <w:sz w:val="24"/>
        </w:rPr>
        <w:t>地址</w:t>
      </w:r>
      <w:r>
        <w:rPr>
          <w:rFonts w:ascii="宋体" w:hAnsi="宋体"/>
          <w:sz w:val="24"/>
          <w:u w:val="single"/>
        </w:rPr>
        <w:t xml:space="preserve">                              </w:t>
      </w:r>
      <w:r>
        <w:rPr>
          <w:rFonts w:ascii="宋体" w:hAnsi="宋体"/>
          <w:sz w:val="24"/>
        </w:rPr>
        <w:t xml:space="preserve">    </w:t>
      </w:r>
      <w:r>
        <w:rPr>
          <w:rFonts w:hint="eastAsia" w:ascii="宋体" w:hAnsi="宋体"/>
          <w:sz w:val="24"/>
        </w:rPr>
        <w:t>传真</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电话</w:t>
      </w:r>
      <w:r>
        <w:rPr>
          <w:rFonts w:ascii="宋体" w:hAnsi="宋体"/>
          <w:sz w:val="24"/>
          <w:u w:val="single"/>
        </w:rPr>
        <w:t xml:space="preserve">                              </w:t>
      </w:r>
      <w:r>
        <w:rPr>
          <w:rFonts w:ascii="宋体" w:hAnsi="宋体"/>
          <w:sz w:val="24"/>
        </w:rPr>
        <w:t xml:space="preserve">    </w:t>
      </w:r>
      <w:r>
        <w:rPr>
          <w:rFonts w:hint="eastAsia" w:ascii="宋体" w:hAnsi="宋体"/>
          <w:sz w:val="24"/>
        </w:rPr>
        <w:t>电子邮件</w:t>
      </w:r>
      <w:r>
        <w:rPr>
          <w:rFonts w:ascii="宋体" w:hAnsi="宋体"/>
          <w:sz w:val="24"/>
          <w:u w:val="single"/>
        </w:rPr>
        <w:t xml:space="preserve">                          </w:t>
      </w:r>
    </w:p>
    <w:p>
      <w:pPr>
        <w:spacing w:line="432" w:lineRule="auto"/>
        <w:rPr>
          <w:rFonts w:ascii="宋体"/>
          <w:sz w:val="24"/>
        </w:rPr>
      </w:pPr>
    </w:p>
    <w:p>
      <w:pPr>
        <w:spacing w:line="432" w:lineRule="auto"/>
        <w:rPr>
          <w:rFonts w:ascii="宋体"/>
          <w:sz w:val="24"/>
        </w:rPr>
      </w:pPr>
      <w:r>
        <w:rPr>
          <w:rFonts w:hint="eastAsia" w:ascii="宋体" w:hAnsi="宋体"/>
          <w:sz w:val="24"/>
        </w:rPr>
        <w:t>法定代表人或授权委托人签字：</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供应商盖章：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432" w:lineRule="auto"/>
        <w:rPr>
          <w:rFonts w:ascii="宋体"/>
          <w:sz w:val="28"/>
        </w:rPr>
        <w:sectPr>
          <w:footerReference r:id="rId3" w:type="default"/>
          <w:pgSz w:w="11907" w:h="16840"/>
          <w:pgMar w:top="1418" w:right="1418" w:bottom="1418" w:left="1418" w:header="720" w:footer="720" w:gutter="0"/>
          <w:cols w:space="720" w:num="1"/>
          <w:docGrid w:linePitch="285" w:charSpace="0"/>
        </w:sectPr>
      </w:pPr>
      <w:r>
        <w:rPr>
          <w:rFonts w:hint="eastAsia" w:ascii="宋体" w:hAnsi="宋体"/>
          <w:sz w:val="24"/>
        </w:rPr>
        <w:t>日期：</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pStyle w:val="3"/>
        <w:spacing w:before="0" w:after="0" w:line="460" w:lineRule="exact"/>
        <w:jc w:val="center"/>
        <w:rPr>
          <w:rFonts w:ascii="宋体"/>
          <w:sz w:val="30"/>
          <w:szCs w:val="30"/>
        </w:rPr>
      </w:pPr>
      <w:bookmarkStart w:id="11" w:name="_Toc26323"/>
      <w:bookmarkStart w:id="12" w:name="_Toc3123"/>
      <w:bookmarkStart w:id="13" w:name="_Toc10094"/>
      <w:r>
        <w:rPr>
          <w:rFonts w:hint="eastAsia" w:ascii="宋体" w:hAnsi="宋体"/>
          <w:sz w:val="30"/>
          <w:szCs w:val="30"/>
        </w:rPr>
        <w:t>格式</w:t>
      </w:r>
      <w:r>
        <w:rPr>
          <w:rFonts w:ascii="宋体" w:hAnsi="宋体"/>
          <w:sz w:val="30"/>
          <w:szCs w:val="30"/>
        </w:rPr>
        <w:t>2</w:t>
      </w:r>
      <w:r>
        <w:rPr>
          <w:rFonts w:hint="eastAsia" w:ascii="宋体" w:hAnsi="宋体"/>
          <w:sz w:val="30"/>
          <w:szCs w:val="30"/>
        </w:rPr>
        <w:t>．报价表</w:t>
      </w:r>
      <w:bookmarkEnd w:id="11"/>
      <w:bookmarkEnd w:id="12"/>
      <w:bookmarkEnd w:id="13"/>
    </w:p>
    <w:p>
      <w:pPr>
        <w:spacing w:line="120" w:lineRule="auto"/>
        <w:jc w:val="center"/>
        <w:rPr>
          <w:rFonts w:ascii="宋体"/>
          <w:sz w:val="28"/>
        </w:rPr>
      </w:pPr>
    </w:p>
    <w:p>
      <w:pPr>
        <w:pStyle w:val="5"/>
        <w:rPr>
          <w:rFonts w:hint="eastAsia" w:ascii="宋体" w:hAnsi="宋体" w:eastAsia="宋体" w:cs="宋体"/>
          <w:szCs w:val="21"/>
          <w:u w:val="single"/>
        </w:rPr>
      </w:pPr>
      <w:r>
        <w:rPr>
          <w:rFonts w:hint="eastAsia" w:ascii="宋体" w:hAnsi="宋体" w:eastAsia="宋体" w:cs="宋体"/>
          <w:szCs w:val="21"/>
        </w:rPr>
        <w:t>项目名称：枫生快速路省庄综合能源站全自动九刷洗车机采购及安装项目          货币单位：</w:t>
      </w:r>
      <w:r>
        <w:rPr>
          <w:rFonts w:hint="eastAsia" w:ascii="宋体" w:hAnsi="宋体" w:eastAsia="宋体" w:cs="宋体"/>
          <w:szCs w:val="21"/>
          <w:u w:val="single"/>
        </w:rPr>
        <w:t xml:space="preserve">  人民币元  </w:t>
      </w:r>
    </w:p>
    <w:tbl>
      <w:tblPr>
        <w:tblStyle w:val="8"/>
        <w:tblW w:w="1630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86"/>
        <w:gridCol w:w="1657"/>
        <w:gridCol w:w="1237"/>
        <w:gridCol w:w="1237"/>
        <w:gridCol w:w="1369"/>
        <w:gridCol w:w="5797"/>
        <w:gridCol w:w="577"/>
        <w:gridCol w:w="1043"/>
        <w:gridCol w:w="1568"/>
        <w:gridCol w:w="113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0" w:hRule="atLeast"/>
          <w:jc w:val="center"/>
        </w:trPr>
        <w:tc>
          <w:tcPr>
            <w:tcW w:w="686" w:type="dxa"/>
            <w:tcBorders>
              <w:righ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项目</w:t>
            </w:r>
          </w:p>
        </w:tc>
        <w:tc>
          <w:tcPr>
            <w:tcW w:w="1657" w:type="dxa"/>
            <w:tcBorders>
              <w:lef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响应人              （制造商）   名称</w:t>
            </w:r>
          </w:p>
        </w:tc>
        <w:tc>
          <w:tcPr>
            <w:tcW w:w="1237"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制造工厂地址</w:t>
            </w:r>
          </w:p>
        </w:tc>
        <w:tc>
          <w:tcPr>
            <w:tcW w:w="1237"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货物名称</w:t>
            </w:r>
          </w:p>
        </w:tc>
        <w:tc>
          <w:tcPr>
            <w:tcW w:w="1369" w:type="dxa"/>
            <w:tcBorders>
              <w:righ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项目名称</w:t>
            </w:r>
          </w:p>
        </w:tc>
        <w:tc>
          <w:tcPr>
            <w:tcW w:w="5797" w:type="dxa"/>
            <w:tcBorders>
              <w:lef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简要技术参数</w:t>
            </w:r>
          </w:p>
        </w:tc>
        <w:tc>
          <w:tcPr>
            <w:tcW w:w="577"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数量</w:t>
            </w:r>
          </w:p>
        </w:tc>
        <w:tc>
          <w:tcPr>
            <w:tcW w:w="1043"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单价  （含税）</w:t>
            </w:r>
          </w:p>
        </w:tc>
        <w:tc>
          <w:tcPr>
            <w:tcW w:w="1568"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总价（含税）</w:t>
            </w:r>
          </w:p>
        </w:tc>
        <w:tc>
          <w:tcPr>
            <w:tcW w:w="1131" w:type="dxa"/>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0" w:hRule="atLeast"/>
          <w:jc w:val="center"/>
        </w:trPr>
        <w:tc>
          <w:tcPr>
            <w:tcW w:w="686" w:type="dxa"/>
            <w:vMerge w:val="restart"/>
            <w:tcBorders>
              <w:righ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（1）</w:t>
            </w:r>
          </w:p>
        </w:tc>
        <w:tc>
          <w:tcPr>
            <w:tcW w:w="1657" w:type="dxa"/>
            <w:vMerge w:val="restart"/>
            <w:tcBorders>
              <w:left w:val="single" w:color="auto" w:sz="4" w:space="0"/>
            </w:tcBorders>
            <w:noWrap w:val="0"/>
            <w:vAlign w:val="center"/>
          </w:tcPr>
          <w:p>
            <w:pPr>
              <w:widowControl/>
              <w:jc w:val="center"/>
              <w:rPr>
                <w:rFonts w:hint="eastAsia" w:ascii="宋体" w:hAnsi="宋体" w:cs="宋体"/>
                <w:color w:val="000000"/>
                <w:kern w:val="0"/>
                <w:szCs w:val="21"/>
              </w:rPr>
            </w:pPr>
          </w:p>
        </w:tc>
        <w:tc>
          <w:tcPr>
            <w:tcW w:w="1237" w:type="dxa"/>
            <w:vMerge w:val="restart"/>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　</w:t>
            </w:r>
          </w:p>
        </w:tc>
        <w:tc>
          <w:tcPr>
            <w:tcW w:w="1237" w:type="dxa"/>
            <w:vMerge w:val="restart"/>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 w:val="18"/>
                <w:szCs w:val="18"/>
              </w:rPr>
              <w:t>全自动九刷隧道式洗车机</w:t>
            </w:r>
          </w:p>
        </w:tc>
        <w:tc>
          <w:tcPr>
            <w:tcW w:w="1369" w:type="dxa"/>
            <w:tcBorders>
              <w:right w:val="single" w:color="auto" w:sz="4" w:space="0"/>
            </w:tcBorders>
            <w:noWrap w:val="0"/>
            <w:vAlign w:val="center"/>
          </w:tcPr>
          <w:p>
            <w:pPr>
              <w:widowControl/>
              <w:tabs>
                <w:tab w:val="left" w:pos="420"/>
              </w:tabs>
              <w:spacing w:line="360" w:lineRule="auto"/>
              <w:jc w:val="center"/>
              <w:rPr>
                <w:rFonts w:hint="eastAsia" w:ascii="宋体" w:hAnsi="宋体" w:cs="宋体"/>
                <w:kern w:val="0"/>
                <w:sz w:val="18"/>
                <w:szCs w:val="18"/>
              </w:rPr>
            </w:pPr>
            <w:r>
              <w:rPr>
                <w:rFonts w:hint="eastAsia" w:ascii="宋体" w:hAnsi="宋体" w:cs="宋体"/>
                <w:sz w:val="18"/>
                <w:szCs w:val="18"/>
              </w:rPr>
              <w:t>设备尺寸</w:t>
            </w:r>
          </w:p>
        </w:tc>
        <w:tc>
          <w:tcPr>
            <w:tcW w:w="5797" w:type="dxa"/>
            <w:tcBorders>
              <w:left w:val="single" w:color="auto" w:sz="4" w:space="0"/>
            </w:tcBorders>
            <w:noWrap w:val="0"/>
            <w:vAlign w:val="center"/>
          </w:tcPr>
          <w:p>
            <w:pPr>
              <w:widowControl/>
              <w:tabs>
                <w:tab w:val="left" w:pos="420"/>
              </w:tabs>
              <w:spacing w:line="360" w:lineRule="auto"/>
              <w:jc w:val="center"/>
              <w:rPr>
                <w:rFonts w:hint="eastAsia" w:ascii="宋体" w:hAnsi="宋体" w:cs="宋体"/>
                <w:color w:val="000000"/>
                <w:kern w:val="0"/>
                <w:sz w:val="18"/>
                <w:szCs w:val="18"/>
              </w:rPr>
            </w:pPr>
            <w:r>
              <w:rPr>
                <w:rFonts w:hint="eastAsia" w:ascii="宋体" w:hAnsi="宋体" w:cs="宋体"/>
                <w:sz w:val="18"/>
                <w:szCs w:val="18"/>
              </w:rPr>
              <w:t>长≤13M，宽≤4M，高≤3.5M</w:t>
            </w:r>
          </w:p>
        </w:tc>
        <w:tc>
          <w:tcPr>
            <w:tcW w:w="577" w:type="dxa"/>
            <w:vMerge w:val="restart"/>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2</w:t>
            </w:r>
          </w:p>
        </w:tc>
        <w:tc>
          <w:tcPr>
            <w:tcW w:w="1043" w:type="dxa"/>
            <w:vMerge w:val="restart"/>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　</w:t>
            </w:r>
          </w:p>
        </w:tc>
        <w:tc>
          <w:tcPr>
            <w:tcW w:w="1568" w:type="dxa"/>
            <w:vMerge w:val="restart"/>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　</w:t>
            </w:r>
          </w:p>
        </w:tc>
        <w:tc>
          <w:tcPr>
            <w:tcW w:w="1131" w:type="dxa"/>
            <w:vMerge w:val="restart"/>
            <w:noWrap w:val="0"/>
            <w:vAlign w:val="top"/>
          </w:tcPr>
          <w:p>
            <w:pPr>
              <w:widowControl/>
              <w:jc w:val="center"/>
              <w:rPr>
                <w:rFonts w:hint="eastAsia" w:ascii="宋体" w:hAnsi="宋体" w:cs="宋体"/>
                <w:color w:val="000000"/>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2" w:hRule="atLeast"/>
          <w:jc w:val="center"/>
        </w:trPr>
        <w:tc>
          <w:tcPr>
            <w:tcW w:w="686" w:type="dxa"/>
            <w:vMerge w:val="continue"/>
            <w:tcBorders>
              <w:bottom w:val="single" w:color="auto" w:sz="4" w:space="0"/>
              <w:right w:val="single" w:color="auto" w:sz="4" w:space="0"/>
            </w:tcBorders>
            <w:noWrap w:val="0"/>
            <w:vAlign w:val="center"/>
          </w:tcPr>
          <w:p>
            <w:pPr>
              <w:widowControl/>
              <w:jc w:val="center"/>
              <w:rPr>
                <w:rFonts w:hint="eastAsia" w:ascii="宋体" w:hAnsi="宋体" w:cs="宋体"/>
                <w:color w:val="000000"/>
                <w:kern w:val="0"/>
                <w:szCs w:val="21"/>
              </w:rPr>
            </w:pPr>
          </w:p>
        </w:tc>
        <w:tc>
          <w:tcPr>
            <w:tcW w:w="1657" w:type="dxa"/>
            <w:vMerge w:val="continue"/>
            <w:tcBorders>
              <w:left w:val="single" w:color="auto" w:sz="4" w:space="0"/>
              <w:bottom w:val="single" w:color="auto" w:sz="4" w:space="0"/>
            </w:tcBorders>
            <w:noWrap w:val="0"/>
            <w:vAlign w:val="center"/>
          </w:tcPr>
          <w:p>
            <w:pPr>
              <w:widowControl/>
              <w:jc w:val="center"/>
              <w:rPr>
                <w:rFonts w:hint="eastAsia" w:ascii="宋体" w:hAnsi="宋体" w:cs="宋体"/>
                <w:color w:val="000000"/>
                <w:kern w:val="0"/>
                <w:szCs w:val="21"/>
              </w:rPr>
            </w:pPr>
          </w:p>
        </w:tc>
        <w:tc>
          <w:tcPr>
            <w:tcW w:w="123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23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369" w:type="dxa"/>
            <w:tcBorders>
              <w:bottom w:val="single" w:color="auto" w:sz="4" w:space="0"/>
              <w:right w:val="single" w:color="auto" w:sz="4" w:space="0"/>
            </w:tcBorders>
            <w:noWrap w:val="0"/>
            <w:vAlign w:val="center"/>
          </w:tcPr>
          <w:p>
            <w:pPr>
              <w:widowControl/>
              <w:tabs>
                <w:tab w:val="left" w:pos="420"/>
              </w:tabs>
              <w:spacing w:line="360" w:lineRule="auto"/>
              <w:jc w:val="center"/>
              <w:rPr>
                <w:rFonts w:hint="eastAsia" w:ascii="宋体" w:hAnsi="宋体" w:cs="宋体"/>
                <w:sz w:val="18"/>
                <w:szCs w:val="18"/>
              </w:rPr>
            </w:pPr>
            <w:r>
              <w:rPr>
                <w:rFonts w:hint="eastAsia" w:ascii="宋体" w:hAnsi="宋体" w:cs="宋体"/>
                <w:sz w:val="18"/>
                <w:szCs w:val="18"/>
              </w:rPr>
              <w:t>清洗机型</w:t>
            </w:r>
          </w:p>
        </w:tc>
        <w:tc>
          <w:tcPr>
            <w:tcW w:w="5797" w:type="dxa"/>
            <w:tcBorders>
              <w:left w:val="single" w:color="auto" w:sz="4" w:space="0"/>
              <w:bottom w:val="single" w:color="auto" w:sz="4" w:space="0"/>
            </w:tcBorders>
            <w:noWrap w:val="0"/>
            <w:vAlign w:val="center"/>
          </w:tcPr>
          <w:p>
            <w:pPr>
              <w:widowControl/>
              <w:tabs>
                <w:tab w:val="left" w:pos="420"/>
              </w:tabs>
              <w:spacing w:line="360" w:lineRule="auto"/>
              <w:jc w:val="center"/>
              <w:rPr>
                <w:rFonts w:hint="eastAsia" w:ascii="宋体" w:hAnsi="宋体" w:cs="宋体"/>
                <w:sz w:val="18"/>
                <w:szCs w:val="18"/>
              </w:rPr>
            </w:pPr>
            <w:r>
              <w:rPr>
                <w:rFonts w:hint="eastAsia" w:ascii="宋体" w:hAnsi="宋体" w:cs="宋体"/>
                <w:sz w:val="18"/>
                <w:szCs w:val="18"/>
              </w:rPr>
              <w:t>轿车、面包车、SUV、7座以内的商务车</w:t>
            </w:r>
          </w:p>
        </w:tc>
        <w:tc>
          <w:tcPr>
            <w:tcW w:w="57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043"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568"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131" w:type="dxa"/>
            <w:vMerge w:val="continue"/>
            <w:tcBorders>
              <w:bottom w:val="single" w:color="auto" w:sz="4" w:space="0"/>
            </w:tcBorders>
            <w:noWrap w:val="0"/>
            <w:vAlign w:val="top"/>
          </w:tcPr>
          <w:p>
            <w:pPr>
              <w:widowControl/>
              <w:jc w:val="center"/>
              <w:rPr>
                <w:rFonts w:hint="eastAsia" w:ascii="宋体" w:hAnsi="宋体" w:cs="宋体"/>
                <w:color w:val="000000"/>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8" w:hRule="atLeast"/>
          <w:jc w:val="center"/>
        </w:trPr>
        <w:tc>
          <w:tcPr>
            <w:tcW w:w="686" w:type="dxa"/>
            <w:vMerge w:val="continue"/>
            <w:tcBorders>
              <w:bottom w:val="single" w:color="auto" w:sz="4" w:space="0"/>
              <w:right w:val="single" w:color="auto" w:sz="4" w:space="0"/>
            </w:tcBorders>
            <w:noWrap w:val="0"/>
            <w:vAlign w:val="center"/>
          </w:tcPr>
          <w:p>
            <w:pPr>
              <w:widowControl/>
              <w:jc w:val="center"/>
              <w:rPr>
                <w:rFonts w:hint="eastAsia" w:ascii="宋体" w:hAnsi="宋体" w:cs="宋体"/>
                <w:color w:val="000000"/>
                <w:kern w:val="0"/>
                <w:szCs w:val="21"/>
              </w:rPr>
            </w:pPr>
          </w:p>
        </w:tc>
        <w:tc>
          <w:tcPr>
            <w:tcW w:w="1657" w:type="dxa"/>
            <w:vMerge w:val="continue"/>
            <w:tcBorders>
              <w:left w:val="single" w:color="auto" w:sz="4" w:space="0"/>
              <w:bottom w:val="single" w:color="auto" w:sz="4" w:space="0"/>
            </w:tcBorders>
            <w:noWrap w:val="0"/>
            <w:vAlign w:val="center"/>
          </w:tcPr>
          <w:p>
            <w:pPr>
              <w:widowControl/>
              <w:jc w:val="center"/>
              <w:rPr>
                <w:rFonts w:hint="eastAsia" w:ascii="宋体" w:hAnsi="宋体" w:cs="宋体"/>
                <w:color w:val="000000"/>
                <w:kern w:val="0"/>
                <w:szCs w:val="21"/>
              </w:rPr>
            </w:pPr>
          </w:p>
        </w:tc>
        <w:tc>
          <w:tcPr>
            <w:tcW w:w="123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23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369" w:type="dxa"/>
            <w:tcBorders>
              <w:top w:val="single" w:color="auto" w:sz="4" w:space="0"/>
              <w:bottom w:val="single" w:color="auto" w:sz="4" w:space="0"/>
              <w:right w:val="single" w:color="auto" w:sz="4" w:space="0"/>
            </w:tcBorders>
            <w:noWrap w:val="0"/>
            <w:vAlign w:val="center"/>
          </w:tcPr>
          <w:p>
            <w:pPr>
              <w:widowControl/>
              <w:tabs>
                <w:tab w:val="left" w:pos="420"/>
              </w:tabs>
              <w:spacing w:line="360" w:lineRule="auto"/>
              <w:jc w:val="center"/>
              <w:rPr>
                <w:rFonts w:hint="eastAsia" w:ascii="宋体" w:hAnsi="宋体" w:cs="宋体"/>
                <w:sz w:val="18"/>
                <w:szCs w:val="18"/>
              </w:rPr>
            </w:pPr>
            <w:r>
              <w:rPr>
                <w:rFonts w:hint="eastAsia" w:ascii="宋体" w:hAnsi="宋体" w:cs="宋体"/>
                <w:sz w:val="18"/>
                <w:szCs w:val="18"/>
              </w:rPr>
              <w:t>洗车毛刷</w:t>
            </w:r>
          </w:p>
        </w:tc>
        <w:tc>
          <w:tcPr>
            <w:tcW w:w="5797" w:type="dxa"/>
            <w:tcBorders>
              <w:top w:val="single" w:color="auto" w:sz="4" w:space="0"/>
              <w:left w:val="single" w:color="auto" w:sz="4" w:space="0"/>
              <w:bottom w:val="single" w:color="auto" w:sz="4" w:space="0"/>
            </w:tcBorders>
            <w:noWrap w:val="0"/>
            <w:vAlign w:val="center"/>
          </w:tcPr>
          <w:p>
            <w:pPr>
              <w:widowControl/>
              <w:tabs>
                <w:tab w:val="left" w:pos="420"/>
              </w:tabs>
              <w:spacing w:line="360" w:lineRule="auto"/>
              <w:jc w:val="center"/>
              <w:rPr>
                <w:rFonts w:hint="eastAsia" w:ascii="宋体" w:hAnsi="宋体" w:cs="宋体"/>
                <w:sz w:val="18"/>
                <w:szCs w:val="18"/>
              </w:rPr>
            </w:pPr>
            <w:r>
              <w:rPr>
                <w:rFonts w:hint="eastAsia" w:ascii="宋体" w:hAnsi="宋体" w:cs="宋体"/>
                <w:sz w:val="18"/>
                <w:szCs w:val="18"/>
              </w:rPr>
              <w:t>9支（四清洗小立刷，四支清洗大立刷，一支清洗顶刷）。</w:t>
            </w:r>
          </w:p>
        </w:tc>
        <w:tc>
          <w:tcPr>
            <w:tcW w:w="577"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043"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568" w:type="dxa"/>
            <w:vMerge w:val="continue"/>
            <w:tcBorders>
              <w:bottom w:val="single" w:color="auto" w:sz="4" w:space="0"/>
            </w:tcBorders>
            <w:noWrap w:val="0"/>
            <w:vAlign w:val="center"/>
          </w:tcPr>
          <w:p>
            <w:pPr>
              <w:widowControl/>
              <w:jc w:val="center"/>
              <w:rPr>
                <w:rFonts w:hint="eastAsia" w:ascii="宋体" w:hAnsi="宋体" w:cs="宋体"/>
                <w:color w:val="000000"/>
                <w:kern w:val="0"/>
                <w:szCs w:val="21"/>
              </w:rPr>
            </w:pPr>
          </w:p>
        </w:tc>
        <w:tc>
          <w:tcPr>
            <w:tcW w:w="1131" w:type="dxa"/>
            <w:vMerge w:val="continue"/>
            <w:tcBorders>
              <w:bottom w:val="single" w:color="auto" w:sz="4" w:space="0"/>
            </w:tcBorders>
            <w:noWrap w:val="0"/>
            <w:vAlign w:val="top"/>
          </w:tcPr>
          <w:p>
            <w:pPr>
              <w:widowControl/>
              <w:jc w:val="center"/>
              <w:rPr>
                <w:rFonts w:hint="eastAsia" w:ascii="宋体" w:hAnsi="宋体" w:cs="宋体"/>
                <w:color w:val="000000"/>
                <w:kern w:val="0"/>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8" w:hRule="atLeast"/>
          <w:jc w:val="center"/>
        </w:trPr>
        <w:tc>
          <w:tcPr>
            <w:tcW w:w="686" w:type="dxa"/>
            <w:tcBorders>
              <w:top w:val="single" w:color="auto" w:sz="4" w:space="0"/>
              <w:bottom w:val="single" w:color="auto" w:sz="4" w:space="0"/>
              <w:right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（2）</w:t>
            </w:r>
          </w:p>
        </w:tc>
        <w:tc>
          <w:tcPr>
            <w:tcW w:w="15616" w:type="dxa"/>
            <w:gridSpan w:val="9"/>
            <w:tcBorders>
              <w:top w:val="single" w:color="auto" w:sz="4" w:space="0"/>
              <w:left w:val="single" w:color="auto" w:sz="4" w:space="0"/>
              <w:bottom w:val="single" w:color="auto" w:sz="4" w:space="0"/>
            </w:tcBorders>
            <w:noWrap w:val="0"/>
            <w:vAlign w:val="center"/>
          </w:tcPr>
          <w:p>
            <w:pPr>
              <w:widowControl/>
              <w:jc w:val="center"/>
              <w:rPr>
                <w:rFonts w:hint="eastAsia" w:ascii="宋体" w:hAnsi="宋体" w:cs="宋体"/>
                <w:color w:val="000000"/>
                <w:kern w:val="0"/>
                <w:szCs w:val="21"/>
              </w:rPr>
            </w:pPr>
            <w:r>
              <w:rPr>
                <w:rFonts w:hint="eastAsia" w:ascii="宋体" w:hAnsi="宋体" w:cs="宋体"/>
                <w:color w:val="000000"/>
                <w:kern w:val="0"/>
                <w:szCs w:val="21"/>
              </w:rPr>
              <w:t>货物价款：</w:t>
            </w:r>
            <w:r>
              <w:rPr>
                <w:rFonts w:hint="eastAsia" w:ascii="宋体" w:hAnsi="宋体" w:cs="宋体"/>
                <w:szCs w:val="21"/>
              </w:rPr>
              <w:t>人民币</w:t>
            </w:r>
            <w:r>
              <w:rPr>
                <w:rFonts w:hint="eastAsia" w:ascii="宋体" w:hAnsi="宋体" w:cs="宋体"/>
                <w:szCs w:val="21"/>
                <w:u w:val="single"/>
              </w:rPr>
              <w:t>(大写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元)。</w:t>
            </w:r>
          </w:p>
        </w:tc>
      </w:tr>
    </w:tbl>
    <w:p>
      <w:pPr>
        <w:pStyle w:val="5"/>
        <w:rPr>
          <w:rFonts w:hint="eastAsia" w:ascii="宋体" w:hAnsi="宋体" w:eastAsia="宋体" w:cs="宋体"/>
          <w:sz w:val="18"/>
          <w:szCs w:val="18"/>
        </w:rPr>
      </w:pPr>
    </w:p>
    <w:p>
      <w:pPr>
        <w:pStyle w:val="5"/>
        <w:rPr>
          <w:rFonts w:hint="eastAsia" w:ascii="宋体" w:hAnsi="宋体" w:eastAsia="宋体" w:cs="宋体"/>
          <w:sz w:val="18"/>
          <w:szCs w:val="18"/>
        </w:rPr>
      </w:pPr>
      <w:r>
        <w:rPr>
          <w:rFonts w:hint="eastAsia" w:ascii="宋体" w:hAnsi="宋体" w:eastAsia="宋体" w:cs="宋体"/>
          <w:sz w:val="18"/>
          <w:szCs w:val="18"/>
        </w:rPr>
        <w:t>注：1. 响应单价含企业应缴纳的增值税、技术服务费（培训、指导安装、调试、投产）、包装费、启动及试运行备品备件、工具费、运费、质保期内费用和保险费等一切费用；</w:t>
      </w:r>
    </w:p>
    <w:p>
      <w:pPr>
        <w:pStyle w:val="5"/>
        <w:ind w:firstLine="360" w:firstLineChars="200"/>
        <w:rPr>
          <w:rFonts w:hint="eastAsia" w:ascii="宋体" w:hAnsi="宋体" w:eastAsia="宋体" w:cs="宋体"/>
          <w:sz w:val="18"/>
          <w:szCs w:val="18"/>
        </w:rPr>
      </w:pPr>
      <w:r>
        <w:rPr>
          <w:rFonts w:hint="eastAsia" w:ascii="宋体" w:hAnsi="宋体" w:eastAsia="宋体" w:cs="宋体"/>
          <w:sz w:val="18"/>
          <w:szCs w:val="18"/>
        </w:rPr>
        <w:t>2.技术服务包括指导安装、检验、启动、试运行的技术服务，以及对用户方的人员培训；</w:t>
      </w:r>
    </w:p>
    <w:p>
      <w:pPr>
        <w:pStyle w:val="5"/>
        <w:ind w:firstLine="360" w:firstLineChars="200"/>
        <w:rPr>
          <w:rFonts w:hint="eastAsia" w:ascii="宋体" w:hAnsi="宋体" w:eastAsia="宋体" w:cs="宋体"/>
          <w:sz w:val="18"/>
          <w:szCs w:val="18"/>
        </w:rPr>
      </w:pPr>
      <w:r>
        <w:rPr>
          <w:rFonts w:hint="eastAsia" w:ascii="宋体" w:hAnsi="宋体" w:eastAsia="宋体" w:cs="宋体"/>
          <w:sz w:val="18"/>
          <w:szCs w:val="18"/>
        </w:rPr>
        <w:t>3.响应人所报价格中不含优惠条件（折扣）；</w:t>
      </w:r>
    </w:p>
    <w:p>
      <w:pPr>
        <w:pStyle w:val="11"/>
        <w:ind w:firstLine="360"/>
        <w:rPr>
          <w:rFonts w:hint="eastAsia" w:ascii="宋体" w:hAnsi="宋体" w:cs="宋体"/>
          <w:sz w:val="18"/>
          <w:szCs w:val="18"/>
        </w:rPr>
      </w:pPr>
      <w:r>
        <w:rPr>
          <w:rFonts w:hint="eastAsia" w:ascii="宋体" w:hAnsi="宋体" w:cs="宋体"/>
          <w:sz w:val="18"/>
          <w:szCs w:val="18"/>
        </w:rPr>
        <w:t>4.交货日期应以固定日期或日历日计算；</w:t>
      </w:r>
    </w:p>
    <w:p>
      <w:pPr>
        <w:pStyle w:val="5"/>
        <w:ind w:firstLine="360" w:firstLineChars="200"/>
        <w:rPr>
          <w:rFonts w:hint="eastAsia" w:ascii="宋体" w:hAnsi="宋体" w:eastAsia="宋体" w:cs="宋体"/>
          <w:color w:val="000000"/>
          <w:sz w:val="18"/>
          <w:szCs w:val="18"/>
        </w:rPr>
      </w:pPr>
      <w:r>
        <w:rPr>
          <w:rFonts w:hint="eastAsia" w:ascii="宋体" w:hAnsi="宋体" w:eastAsia="宋体" w:cs="宋体"/>
          <w:sz w:val="18"/>
          <w:szCs w:val="18"/>
        </w:rPr>
        <w:t>5.若本表内容与响应</w:t>
      </w:r>
      <w:r>
        <w:rPr>
          <w:rFonts w:hint="eastAsia" w:ascii="宋体" w:hAnsi="宋体" w:eastAsia="宋体" w:cs="宋体"/>
          <w:color w:val="000000"/>
          <w:sz w:val="18"/>
          <w:szCs w:val="18"/>
        </w:rPr>
        <w:t>文件其它部分在内容上有出入，以本表为准。</w:t>
      </w:r>
    </w:p>
    <w:p>
      <w:pPr>
        <w:pStyle w:val="5"/>
        <w:ind w:firstLine="360" w:firstLineChars="200"/>
        <w:rPr>
          <w:rFonts w:hint="eastAsia" w:ascii="宋体" w:hAnsi="宋体" w:eastAsia="宋体" w:cs="宋体"/>
          <w:color w:val="000000"/>
          <w:sz w:val="18"/>
          <w:szCs w:val="18"/>
        </w:rPr>
      </w:pPr>
    </w:p>
    <w:p>
      <w:pPr>
        <w:pStyle w:val="5"/>
        <w:ind w:firstLine="360" w:firstLineChars="200"/>
        <w:rPr>
          <w:rFonts w:ascii="宋体" w:hAnsi="宋体" w:eastAsia="宋体" w:cs="宋体"/>
          <w:color w:val="000000"/>
          <w:sz w:val="18"/>
          <w:szCs w:val="18"/>
        </w:rPr>
      </w:pPr>
    </w:p>
    <w:p>
      <w:pPr>
        <w:spacing w:line="360" w:lineRule="auto"/>
        <w:jc w:val="left"/>
        <w:rPr>
          <w:rFonts w:hint="eastAsia" w:ascii="宋体" w:hAnsi="宋体" w:cs="宋体"/>
          <w:szCs w:val="21"/>
          <w:u w:val="single"/>
        </w:rPr>
      </w:pPr>
      <w:r>
        <w:rPr>
          <w:rFonts w:hint="eastAsia" w:ascii="宋体" w:hAnsi="宋体" w:cs="宋体"/>
          <w:szCs w:val="21"/>
        </w:rPr>
        <w:t>供应商：（盖章）                                                                          法定代表人或委托代理人：（签字）</w:t>
      </w:r>
    </w:p>
    <w:p>
      <w:pPr>
        <w:spacing w:line="360" w:lineRule="auto"/>
        <w:ind w:firstLine="9870" w:firstLineChars="4700"/>
        <w:jc w:val="center"/>
        <w:rPr>
          <w:rFonts w:hint="eastAsia" w:ascii="宋体" w:hAnsi="宋体" w:cs="宋体"/>
          <w:szCs w:val="21"/>
        </w:rPr>
        <w:sectPr>
          <w:headerReference r:id="rId4" w:type="default"/>
          <w:pgSz w:w="16838" w:h="11906" w:orient="landscape"/>
          <w:pgMar w:top="1304" w:right="1418" w:bottom="1304" w:left="1418" w:header="851" w:footer="992" w:gutter="0"/>
          <w:cols w:space="720" w:num="1"/>
          <w:docGrid w:linePitch="312" w:charSpace="0"/>
        </w:sectPr>
      </w:pPr>
      <w:r>
        <w:rPr>
          <w:rFonts w:hint="eastAsia" w:ascii="宋体" w:hAnsi="宋体" w:cs="宋体"/>
          <w:szCs w:val="21"/>
        </w:rPr>
        <w:t>日    期：       年   月   日</w:t>
      </w:r>
    </w:p>
    <w:p>
      <w:pPr>
        <w:spacing w:after="360" w:afterLines="150" w:line="360" w:lineRule="auto"/>
        <w:jc w:val="center"/>
        <w:outlineLvl w:val="0"/>
      </w:pPr>
      <w:bookmarkStart w:id="14" w:name="_Toc20496"/>
      <w:bookmarkStart w:id="15" w:name="_Toc33779881"/>
      <w:bookmarkStart w:id="16" w:name="_Toc31066"/>
      <w:r>
        <w:rPr>
          <w:rFonts w:hint="eastAsia" w:ascii="宋体" w:hAnsi="宋体"/>
          <w:b/>
          <w:bCs/>
          <w:sz w:val="30"/>
          <w:szCs w:val="30"/>
        </w:rPr>
        <w:t>格式3．</w:t>
      </w:r>
      <w:r>
        <w:rPr>
          <w:rFonts w:hint="eastAsia" w:ascii="黑体" w:hAnsi="黑体" w:eastAsia="黑体"/>
          <w:b/>
          <w:sz w:val="32"/>
          <w:szCs w:val="32"/>
        </w:rPr>
        <w:t>货物说明一览表</w:t>
      </w:r>
      <w:bookmarkEnd w:id="14"/>
      <w:bookmarkEnd w:id="15"/>
      <w:bookmarkEnd w:id="16"/>
    </w:p>
    <w:p>
      <w:pPr>
        <w:spacing w:after="120" w:afterLines="50"/>
        <w:ind w:left="540" w:leftChars="257"/>
        <w:rPr>
          <w:rFonts w:hAnsi="宋体"/>
          <w:color w:val="000000"/>
          <w:spacing w:val="-2"/>
          <w:szCs w:val="21"/>
        </w:rPr>
      </w:pPr>
      <w:r>
        <w:rPr>
          <w:rFonts w:hint="eastAsia" w:hAnsi="宋体"/>
          <w:color w:val="000000"/>
          <w:spacing w:val="-2"/>
          <w:szCs w:val="21"/>
        </w:rPr>
        <w:t xml:space="preserve">供应商名称：________________  </w:t>
      </w:r>
    </w:p>
    <w:tbl>
      <w:tblPr>
        <w:tblStyle w:val="8"/>
        <w:tblW w:w="12751"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2410"/>
        <w:gridCol w:w="2365"/>
        <w:gridCol w:w="875"/>
        <w:gridCol w:w="1246"/>
        <w:gridCol w:w="1396"/>
        <w:gridCol w:w="3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序号</w:t>
            </w:r>
          </w:p>
        </w:tc>
        <w:tc>
          <w:tcPr>
            <w:tcW w:w="2410" w:type="dxa"/>
            <w:noWrap w:val="0"/>
            <w:vAlign w:val="center"/>
          </w:tcPr>
          <w:p>
            <w:pPr>
              <w:jc w:val="center"/>
              <w:rPr>
                <w:rFonts w:hAnsi="宋体"/>
                <w:color w:val="000000"/>
                <w:spacing w:val="-2"/>
                <w:szCs w:val="21"/>
              </w:rPr>
            </w:pPr>
            <w:r>
              <w:rPr>
                <w:rFonts w:hint="eastAsia" w:hAnsi="宋体"/>
                <w:color w:val="000000"/>
                <w:spacing w:val="-2"/>
                <w:szCs w:val="21"/>
              </w:rPr>
              <w:t>配件名称</w:t>
            </w:r>
          </w:p>
        </w:tc>
        <w:tc>
          <w:tcPr>
            <w:tcW w:w="2365" w:type="dxa"/>
            <w:noWrap w:val="0"/>
            <w:vAlign w:val="center"/>
          </w:tcPr>
          <w:p>
            <w:pPr>
              <w:jc w:val="center"/>
              <w:rPr>
                <w:rFonts w:hAnsi="宋体"/>
                <w:color w:val="000000"/>
                <w:spacing w:val="-2"/>
                <w:szCs w:val="21"/>
              </w:rPr>
            </w:pPr>
            <w:r>
              <w:rPr>
                <w:rFonts w:hint="eastAsia" w:hAnsi="宋体"/>
                <w:color w:val="000000"/>
                <w:spacing w:val="-2"/>
                <w:szCs w:val="21"/>
              </w:rPr>
              <w:t>主要规格</w:t>
            </w:r>
          </w:p>
        </w:tc>
        <w:tc>
          <w:tcPr>
            <w:tcW w:w="875" w:type="dxa"/>
            <w:noWrap w:val="0"/>
            <w:vAlign w:val="center"/>
          </w:tcPr>
          <w:p>
            <w:pPr>
              <w:jc w:val="center"/>
              <w:rPr>
                <w:rFonts w:hAnsi="宋体"/>
                <w:color w:val="000000"/>
                <w:spacing w:val="-2"/>
                <w:szCs w:val="21"/>
              </w:rPr>
            </w:pPr>
            <w:r>
              <w:rPr>
                <w:rFonts w:hint="eastAsia" w:hAnsi="宋体"/>
                <w:color w:val="000000"/>
                <w:spacing w:val="-2"/>
                <w:szCs w:val="21"/>
              </w:rPr>
              <w:t>数量</w:t>
            </w:r>
          </w:p>
        </w:tc>
        <w:tc>
          <w:tcPr>
            <w:tcW w:w="1246" w:type="dxa"/>
            <w:noWrap w:val="0"/>
            <w:vAlign w:val="center"/>
          </w:tcPr>
          <w:p>
            <w:pPr>
              <w:jc w:val="center"/>
              <w:rPr>
                <w:rFonts w:hAnsi="宋体"/>
                <w:color w:val="000000"/>
                <w:spacing w:val="-2"/>
                <w:szCs w:val="21"/>
              </w:rPr>
            </w:pPr>
            <w:r>
              <w:rPr>
                <w:rFonts w:hint="eastAsia" w:hAnsi="宋体"/>
                <w:color w:val="000000"/>
                <w:spacing w:val="-2"/>
                <w:szCs w:val="21"/>
              </w:rPr>
              <w:t>原产地</w:t>
            </w:r>
          </w:p>
        </w:tc>
        <w:tc>
          <w:tcPr>
            <w:tcW w:w="1396" w:type="dxa"/>
            <w:noWrap w:val="0"/>
            <w:vAlign w:val="center"/>
          </w:tcPr>
          <w:p>
            <w:pPr>
              <w:jc w:val="center"/>
              <w:rPr>
                <w:rFonts w:hAnsi="宋体"/>
                <w:bCs/>
                <w:spacing w:val="-2"/>
                <w:szCs w:val="21"/>
              </w:rPr>
            </w:pPr>
            <w:r>
              <w:rPr>
                <w:rFonts w:hint="eastAsia" w:hAnsi="宋体"/>
                <w:bCs/>
                <w:color w:val="000000"/>
                <w:spacing w:val="-2"/>
                <w:szCs w:val="21"/>
              </w:rPr>
              <w:t>品牌</w:t>
            </w:r>
          </w:p>
        </w:tc>
        <w:tc>
          <w:tcPr>
            <w:tcW w:w="3615" w:type="dxa"/>
            <w:noWrap w:val="0"/>
            <w:vAlign w:val="center"/>
          </w:tcPr>
          <w:p>
            <w:pPr>
              <w:jc w:val="center"/>
              <w:rPr>
                <w:rFonts w:hAnsi="宋体"/>
                <w:bCs/>
                <w:color w:val="000000"/>
                <w:spacing w:val="-2"/>
                <w:szCs w:val="21"/>
              </w:rPr>
            </w:pPr>
            <w:r>
              <w:rPr>
                <w:rFonts w:hint="eastAsia" w:hAnsi="宋体"/>
                <w:bCs/>
                <w:color w:val="000000"/>
                <w:spacing w:val="-2"/>
                <w:szCs w:val="21"/>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1</w:t>
            </w:r>
          </w:p>
        </w:tc>
        <w:tc>
          <w:tcPr>
            <w:tcW w:w="2410" w:type="dxa"/>
            <w:noWrap w:val="0"/>
            <w:vAlign w:val="center"/>
          </w:tcPr>
          <w:p>
            <w:pPr>
              <w:keepNext w:val="0"/>
              <w:keepLines w:val="0"/>
              <w:pageBreakBefore w:val="0"/>
              <w:widowControl w:val="0"/>
              <w:kinsoku/>
              <w:wordWrap/>
              <w:autoSpaceDE/>
              <w:autoSpaceDN/>
              <w:bidi w:val="0"/>
              <w:spacing w:line="36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设备本体</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eastAsia="zh-CN"/>
              </w:rPr>
              <w:t>洗车机</w:t>
            </w:r>
            <w:r>
              <w:rPr>
                <w:rFonts w:hint="eastAsia" w:ascii="宋体" w:hAnsi="宋体" w:eastAsia="宋体" w:cs="宋体"/>
                <w:color w:val="000000"/>
                <w:sz w:val="21"/>
                <w:szCs w:val="21"/>
              </w:rPr>
              <w:t>结构钢材</w:t>
            </w:r>
            <w:r>
              <w:rPr>
                <w:rFonts w:hint="eastAsia" w:ascii="宋体" w:hAnsi="宋体" w:eastAsia="宋体" w:cs="宋体"/>
                <w:color w:val="000000"/>
                <w:sz w:val="21"/>
                <w:szCs w:val="21"/>
                <w:lang w:val="en-US" w:eastAsia="zh-CN"/>
              </w:rPr>
              <w:t>)</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2</w:t>
            </w:r>
          </w:p>
        </w:tc>
        <w:tc>
          <w:tcPr>
            <w:tcW w:w="2410" w:type="dxa"/>
            <w:noWrap w:val="0"/>
            <w:vAlign w:val="center"/>
          </w:tcPr>
          <w:p>
            <w:pPr>
              <w:jc w:val="center"/>
              <w:rPr>
                <w:rFonts w:hint="eastAsia" w:ascii="宋体" w:hAnsi="宋体" w:eastAsia="宋体" w:cs="宋体"/>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电脑控制器</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9"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3</w:t>
            </w:r>
          </w:p>
        </w:tc>
        <w:tc>
          <w:tcPr>
            <w:tcW w:w="2410" w:type="dxa"/>
            <w:noWrap w:val="0"/>
            <w:vAlign w:val="center"/>
          </w:tcPr>
          <w:p>
            <w:pPr>
              <w:jc w:val="center"/>
              <w:rPr>
                <w:rFonts w:hint="eastAsia" w:ascii="宋体" w:hAnsi="宋体" w:eastAsia="宋体" w:cs="宋体"/>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毛刷</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4</w:t>
            </w:r>
          </w:p>
        </w:tc>
        <w:tc>
          <w:tcPr>
            <w:tcW w:w="2410" w:type="dxa"/>
            <w:noWrap w:val="0"/>
            <w:vAlign w:val="center"/>
          </w:tcPr>
          <w:p>
            <w:pPr>
              <w:jc w:val="center"/>
              <w:rPr>
                <w:rFonts w:hint="eastAsia" w:ascii="宋体" w:hAnsi="宋体" w:eastAsia="宋体" w:cs="宋体"/>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电机</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5</w:t>
            </w:r>
          </w:p>
        </w:tc>
        <w:tc>
          <w:tcPr>
            <w:tcW w:w="2410" w:type="dxa"/>
            <w:noWrap w:val="0"/>
            <w:vAlign w:val="center"/>
          </w:tcPr>
          <w:p>
            <w:pPr>
              <w:jc w:val="center"/>
              <w:rPr>
                <w:rFonts w:hint="eastAsia" w:ascii="宋体" w:hAnsi="宋体" w:eastAsia="宋体" w:cs="宋体"/>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驱动气缸</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6</w:t>
            </w:r>
          </w:p>
        </w:tc>
        <w:tc>
          <w:tcPr>
            <w:tcW w:w="2410" w:type="dxa"/>
            <w:noWrap w:val="0"/>
            <w:vAlign w:val="center"/>
          </w:tcPr>
          <w:p>
            <w:pPr>
              <w:jc w:val="center"/>
              <w:rPr>
                <w:rFonts w:hint="eastAsia" w:ascii="宋体" w:hAnsi="宋体" w:eastAsia="宋体" w:cs="宋体"/>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洗车水泵</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5"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7</w:t>
            </w:r>
          </w:p>
        </w:tc>
        <w:tc>
          <w:tcPr>
            <w:tcW w:w="2410" w:type="dxa"/>
            <w:noWrap w:val="0"/>
            <w:vAlign w:val="center"/>
          </w:tcPr>
          <w:p>
            <w:pPr>
              <w:jc w:val="center"/>
              <w:rPr>
                <w:rFonts w:hint="eastAsia" w:ascii="宋体" w:hAnsi="宋体" w:eastAsia="宋体" w:cs="宋体"/>
                <w:b w:val="0"/>
                <w:bCs w:val="0"/>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风机总成</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8</w:t>
            </w:r>
          </w:p>
        </w:tc>
        <w:tc>
          <w:tcPr>
            <w:tcW w:w="2410" w:type="dxa"/>
            <w:noWrap w:val="0"/>
            <w:vAlign w:val="center"/>
          </w:tcPr>
          <w:p>
            <w:pPr>
              <w:jc w:val="center"/>
              <w:rPr>
                <w:rFonts w:hint="eastAsia" w:ascii="宋体" w:hAnsi="宋体" w:eastAsia="宋体" w:cs="宋体"/>
                <w:b w:val="0"/>
                <w:bCs w:val="0"/>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光电传感器</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9</w:t>
            </w:r>
          </w:p>
        </w:tc>
        <w:tc>
          <w:tcPr>
            <w:tcW w:w="2410" w:type="dxa"/>
            <w:noWrap w:val="0"/>
            <w:vAlign w:val="center"/>
          </w:tcPr>
          <w:p>
            <w:pPr>
              <w:jc w:val="center"/>
              <w:rPr>
                <w:rFonts w:hint="eastAsia" w:ascii="宋体" w:hAnsi="宋体" w:eastAsia="宋体" w:cs="宋体"/>
                <w:b w:val="0"/>
                <w:bCs w:val="0"/>
                <w:color w:val="000000"/>
                <w:spacing w:val="-2"/>
                <w:kern w:val="2"/>
                <w:sz w:val="21"/>
                <w:szCs w:val="21"/>
                <w:lang w:val="en-US" w:eastAsia="zh-CN" w:bidi="ar-SA"/>
              </w:rPr>
            </w:pPr>
            <w:r>
              <w:rPr>
                <w:rFonts w:hint="eastAsia" w:ascii="宋体" w:hAnsi="宋体" w:eastAsia="宋体" w:cs="宋体"/>
                <w:b w:val="0"/>
                <w:bCs w:val="0"/>
                <w:color w:val="000000"/>
                <w:spacing w:val="-2"/>
                <w:sz w:val="21"/>
                <w:szCs w:val="21"/>
              </w:rPr>
              <w:t>接近传感器</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trPr>
        <w:tc>
          <w:tcPr>
            <w:tcW w:w="844" w:type="dxa"/>
            <w:noWrap w:val="0"/>
            <w:vAlign w:val="center"/>
          </w:tcPr>
          <w:p>
            <w:pPr>
              <w:jc w:val="center"/>
              <w:rPr>
                <w:rFonts w:hAnsi="宋体"/>
                <w:color w:val="000000"/>
                <w:spacing w:val="-2"/>
                <w:szCs w:val="21"/>
              </w:rPr>
            </w:pPr>
            <w:r>
              <w:rPr>
                <w:rFonts w:hint="eastAsia" w:hAnsi="宋体"/>
                <w:color w:val="000000"/>
                <w:spacing w:val="-2"/>
                <w:szCs w:val="21"/>
              </w:rPr>
              <w:t>10</w:t>
            </w:r>
          </w:p>
        </w:tc>
        <w:tc>
          <w:tcPr>
            <w:tcW w:w="2410" w:type="dxa"/>
            <w:noWrap w:val="0"/>
            <w:vAlign w:val="center"/>
          </w:tcPr>
          <w:p>
            <w:pPr>
              <w:jc w:val="center"/>
              <w:rPr>
                <w:rFonts w:hint="eastAsia" w:ascii="宋体" w:hAnsi="宋体" w:eastAsia="宋体" w:cs="宋体"/>
                <w:b w:val="0"/>
                <w:bCs w:val="0"/>
                <w:color w:val="000000"/>
                <w:spacing w:val="-2"/>
                <w:kern w:val="2"/>
                <w:sz w:val="21"/>
                <w:szCs w:val="21"/>
                <w:lang w:val="en-US" w:eastAsia="zh-CN" w:bidi="ar-SA"/>
              </w:rPr>
            </w:pPr>
            <w:r>
              <w:rPr>
                <w:rFonts w:hint="eastAsia" w:ascii="宋体" w:hAnsi="宋体" w:cs="宋体"/>
                <w:b w:val="0"/>
                <w:bCs w:val="0"/>
                <w:color w:val="000000"/>
                <w:spacing w:val="-2"/>
                <w:sz w:val="21"/>
                <w:szCs w:val="21"/>
                <w:lang w:val="en-US" w:eastAsia="zh-CN"/>
              </w:rPr>
              <w:t>变频器</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4" w:type="dxa"/>
            <w:noWrap w:val="0"/>
            <w:vAlign w:val="center"/>
          </w:tcPr>
          <w:p>
            <w:pPr>
              <w:jc w:val="center"/>
              <w:rPr>
                <w:rFonts w:hint="default" w:hAnsi="宋体" w:eastAsia="宋体"/>
                <w:color w:val="000000"/>
                <w:spacing w:val="-2"/>
                <w:szCs w:val="21"/>
                <w:lang w:val="en-US" w:eastAsia="zh-CN"/>
              </w:rPr>
            </w:pPr>
            <w:r>
              <w:rPr>
                <w:rFonts w:hint="eastAsia" w:hAnsi="宋体"/>
                <w:color w:val="000000"/>
                <w:spacing w:val="-2"/>
                <w:szCs w:val="21"/>
                <w:lang w:val="en-US" w:eastAsia="zh-CN"/>
              </w:rPr>
              <w:t>11</w:t>
            </w:r>
          </w:p>
        </w:tc>
        <w:tc>
          <w:tcPr>
            <w:tcW w:w="2410" w:type="dxa"/>
            <w:noWrap w:val="0"/>
            <w:vAlign w:val="center"/>
          </w:tcPr>
          <w:p>
            <w:pPr>
              <w:jc w:val="center"/>
              <w:rPr>
                <w:rFonts w:hint="default" w:hAnsi="宋体" w:eastAsia="宋体"/>
                <w:color w:val="000000"/>
                <w:spacing w:val="-2"/>
                <w:szCs w:val="21"/>
                <w:lang w:val="en-US" w:eastAsia="zh-CN"/>
              </w:rPr>
            </w:pPr>
            <w:r>
              <w:rPr>
                <w:rFonts w:hint="eastAsia" w:hAnsi="宋体"/>
                <w:color w:val="000000"/>
                <w:spacing w:val="-2"/>
                <w:szCs w:val="21"/>
                <w:lang w:val="en-US" w:eastAsia="zh-CN"/>
              </w:rPr>
              <w:t>水循环系统</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4" w:type="dxa"/>
            <w:noWrap w:val="0"/>
            <w:vAlign w:val="center"/>
          </w:tcPr>
          <w:p>
            <w:pPr>
              <w:jc w:val="center"/>
              <w:rPr>
                <w:rFonts w:hint="default" w:hAnsi="宋体"/>
                <w:color w:val="000000"/>
                <w:spacing w:val="-2"/>
                <w:szCs w:val="21"/>
                <w:lang w:val="en-US" w:eastAsia="zh-CN"/>
              </w:rPr>
            </w:pPr>
            <w:r>
              <w:rPr>
                <w:rFonts w:hint="eastAsia" w:hAnsi="宋体"/>
                <w:color w:val="000000"/>
                <w:spacing w:val="-2"/>
                <w:szCs w:val="21"/>
                <w:lang w:val="en-US" w:eastAsia="zh-CN"/>
              </w:rPr>
              <w:t>12</w:t>
            </w:r>
          </w:p>
        </w:tc>
        <w:tc>
          <w:tcPr>
            <w:tcW w:w="2410" w:type="dxa"/>
            <w:noWrap w:val="0"/>
            <w:vAlign w:val="center"/>
          </w:tcPr>
          <w:p>
            <w:pPr>
              <w:jc w:val="center"/>
              <w:rPr>
                <w:rFonts w:hint="default" w:hAnsi="宋体"/>
                <w:color w:val="000000"/>
                <w:spacing w:val="-2"/>
                <w:szCs w:val="21"/>
                <w:lang w:val="en-US" w:eastAsia="zh-CN"/>
              </w:rPr>
            </w:pPr>
            <w:r>
              <w:rPr>
                <w:rFonts w:hint="eastAsia" w:hAnsi="宋体"/>
                <w:color w:val="000000"/>
                <w:spacing w:val="-2"/>
                <w:szCs w:val="21"/>
                <w:lang w:val="en-US" w:eastAsia="zh-CN"/>
              </w:rPr>
              <w:t>顶棚、钢化玻璃</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844" w:type="dxa"/>
            <w:noWrap w:val="0"/>
            <w:vAlign w:val="center"/>
          </w:tcPr>
          <w:p>
            <w:pPr>
              <w:jc w:val="center"/>
              <w:rPr>
                <w:rFonts w:hint="default" w:hAnsi="宋体"/>
                <w:color w:val="000000"/>
                <w:spacing w:val="-2"/>
                <w:szCs w:val="21"/>
                <w:lang w:val="en-US" w:eastAsia="zh-CN"/>
              </w:rPr>
            </w:pPr>
            <w:r>
              <w:rPr>
                <w:rFonts w:hint="eastAsia" w:hAnsi="宋体"/>
                <w:color w:val="000000"/>
                <w:spacing w:val="-2"/>
                <w:szCs w:val="21"/>
                <w:lang w:val="en-US" w:eastAsia="zh-CN"/>
              </w:rPr>
              <w:t>13</w:t>
            </w:r>
          </w:p>
        </w:tc>
        <w:tc>
          <w:tcPr>
            <w:tcW w:w="2410" w:type="dxa"/>
            <w:noWrap w:val="0"/>
            <w:vAlign w:val="center"/>
          </w:tcPr>
          <w:p>
            <w:pPr>
              <w:jc w:val="center"/>
              <w:rPr>
                <w:rFonts w:hint="default" w:hAnsi="宋体"/>
                <w:color w:val="000000"/>
                <w:spacing w:val="-2"/>
                <w:szCs w:val="21"/>
                <w:lang w:val="en-US" w:eastAsia="zh-CN"/>
              </w:rPr>
            </w:pPr>
            <w:r>
              <w:rPr>
                <w:rFonts w:hint="eastAsia" w:hAnsi="宋体"/>
                <w:color w:val="000000"/>
                <w:spacing w:val="-2"/>
                <w:szCs w:val="21"/>
                <w:lang w:val="en-US" w:eastAsia="zh-CN"/>
              </w:rPr>
              <w:t>..............</w:t>
            </w:r>
          </w:p>
        </w:tc>
        <w:tc>
          <w:tcPr>
            <w:tcW w:w="2365" w:type="dxa"/>
            <w:noWrap w:val="0"/>
            <w:vAlign w:val="center"/>
          </w:tcPr>
          <w:p>
            <w:pPr>
              <w:jc w:val="center"/>
              <w:rPr>
                <w:rFonts w:hAnsi="宋体"/>
                <w:color w:val="000000"/>
                <w:spacing w:val="-2"/>
                <w:szCs w:val="21"/>
              </w:rPr>
            </w:pPr>
          </w:p>
        </w:tc>
        <w:tc>
          <w:tcPr>
            <w:tcW w:w="875" w:type="dxa"/>
            <w:noWrap w:val="0"/>
            <w:vAlign w:val="center"/>
          </w:tcPr>
          <w:p>
            <w:pPr>
              <w:jc w:val="center"/>
              <w:rPr>
                <w:rFonts w:hAnsi="宋体"/>
                <w:color w:val="000000"/>
                <w:spacing w:val="-2"/>
                <w:szCs w:val="21"/>
              </w:rPr>
            </w:pPr>
          </w:p>
        </w:tc>
        <w:tc>
          <w:tcPr>
            <w:tcW w:w="1246" w:type="dxa"/>
            <w:noWrap w:val="0"/>
            <w:vAlign w:val="center"/>
          </w:tcPr>
          <w:p>
            <w:pPr>
              <w:jc w:val="center"/>
              <w:rPr>
                <w:rFonts w:hAnsi="宋体"/>
                <w:color w:val="000000"/>
                <w:spacing w:val="-2"/>
                <w:szCs w:val="21"/>
              </w:rPr>
            </w:pPr>
          </w:p>
        </w:tc>
        <w:tc>
          <w:tcPr>
            <w:tcW w:w="1396" w:type="dxa"/>
            <w:noWrap w:val="0"/>
            <w:vAlign w:val="center"/>
          </w:tcPr>
          <w:p>
            <w:pPr>
              <w:jc w:val="center"/>
              <w:rPr>
                <w:rFonts w:hAnsi="宋体"/>
                <w:color w:val="000000"/>
                <w:spacing w:val="-2"/>
                <w:szCs w:val="21"/>
              </w:rPr>
            </w:pPr>
          </w:p>
        </w:tc>
        <w:tc>
          <w:tcPr>
            <w:tcW w:w="3615" w:type="dxa"/>
            <w:noWrap w:val="0"/>
            <w:vAlign w:val="center"/>
          </w:tcPr>
          <w:p>
            <w:pPr>
              <w:jc w:val="center"/>
              <w:rPr>
                <w:rFonts w:hAnsi="宋体"/>
                <w:color w:val="000000"/>
                <w:spacing w:val="-2"/>
                <w:szCs w:val="21"/>
              </w:rPr>
            </w:pPr>
          </w:p>
        </w:tc>
      </w:tr>
    </w:tbl>
    <w:p>
      <w:pPr>
        <w:spacing w:line="360" w:lineRule="auto"/>
        <w:ind w:firstLine="412" w:firstLineChars="200"/>
      </w:pPr>
      <w:r>
        <w:rPr>
          <w:rFonts w:hint="eastAsia" w:hAnsi="宋体"/>
          <w:color w:val="000000"/>
          <w:spacing w:val="-2"/>
          <w:szCs w:val="21"/>
        </w:rPr>
        <w:t>注：其他配件请响应人自行添加，各项配件详细技术性能应另页描述，并提供详细的货物技术参数证明材料或产品说明书等</w:t>
      </w:r>
      <w:r>
        <w:rPr>
          <w:rFonts w:hint="eastAsia" w:hAnsi="宋体"/>
          <w:color w:val="000000"/>
          <w:spacing w:val="-2"/>
          <w:szCs w:val="21"/>
          <w:lang w:eastAsia="zh-CN"/>
        </w:rPr>
        <w:t>，</w:t>
      </w:r>
      <w:r>
        <w:rPr>
          <w:rFonts w:hint="eastAsia" w:hAnsi="宋体"/>
          <w:color w:val="000000"/>
          <w:spacing w:val="-2"/>
          <w:szCs w:val="21"/>
        </w:rPr>
        <w:t>本表可另加附页。</w:t>
      </w:r>
    </w:p>
    <w:p/>
    <w:p>
      <w:pPr>
        <w:spacing w:line="480" w:lineRule="auto"/>
        <w:ind w:firstLine="840" w:firstLineChars="400"/>
        <w:rPr>
          <w:rFonts w:ascii="宋体"/>
          <w:sz w:val="24"/>
        </w:rPr>
        <w:sectPr>
          <w:footerReference r:id="rId5" w:type="default"/>
          <w:pgSz w:w="16840" w:h="11907" w:orient="landscape"/>
          <w:pgMar w:top="1418" w:right="1418" w:bottom="1418" w:left="1418" w:header="720" w:footer="720" w:gutter="0"/>
          <w:cols w:space="720" w:num="1"/>
          <w:docGrid w:linePitch="285" w:charSpace="0"/>
        </w:sectPr>
      </w:pPr>
      <w:r>
        <w:rPr>
          <w:rFonts w:hint="eastAsia" w:ascii="宋体" w:hAnsi="宋体" w:cs="宋体"/>
          <w:szCs w:val="21"/>
        </w:rPr>
        <w:t>供应商：（盖章）</w:t>
      </w:r>
      <w:r>
        <w:rPr>
          <w:rFonts w:hint="eastAsia" w:ascii="Arial" w:hAnsi="Arial"/>
          <w:szCs w:val="21"/>
        </w:rPr>
        <w:t xml:space="preserve">            </w:t>
      </w:r>
      <w:r>
        <w:rPr>
          <w:rFonts w:hint="eastAsia" w:ascii="宋体" w:hAnsi="宋体" w:cs="宋体"/>
          <w:szCs w:val="21"/>
        </w:rPr>
        <w:t>法定代表人或委托代理人：（签字）</w:t>
      </w:r>
      <w:r>
        <w:rPr>
          <w:rFonts w:hint="eastAsia" w:ascii="Arial" w:hAnsi="Arial"/>
          <w:szCs w:val="21"/>
        </w:rPr>
        <w:t xml:space="preserve">              日期：</w:t>
      </w:r>
    </w:p>
    <w:p>
      <w:pPr>
        <w:pStyle w:val="3"/>
        <w:spacing w:before="0" w:after="0" w:line="460" w:lineRule="exact"/>
        <w:jc w:val="center"/>
        <w:rPr>
          <w:rFonts w:ascii="宋体"/>
          <w:sz w:val="30"/>
          <w:szCs w:val="30"/>
        </w:rPr>
      </w:pPr>
      <w:bookmarkStart w:id="17" w:name="_Toc4309"/>
      <w:bookmarkStart w:id="18" w:name="_Toc22063"/>
      <w:bookmarkStart w:id="19" w:name="_Toc12785"/>
      <w:r>
        <w:rPr>
          <w:rFonts w:hint="eastAsia" w:ascii="宋体" w:hAnsi="宋体"/>
          <w:sz w:val="30"/>
          <w:szCs w:val="30"/>
        </w:rPr>
        <w:t>格式4-1</w:t>
      </w:r>
      <w:r>
        <w:rPr>
          <w:rFonts w:ascii="宋体" w:hAnsi="宋体"/>
          <w:sz w:val="30"/>
          <w:szCs w:val="30"/>
        </w:rPr>
        <w:t xml:space="preserve">. </w:t>
      </w:r>
      <w:r>
        <w:rPr>
          <w:rFonts w:hint="eastAsia" w:ascii="宋体" w:hAnsi="宋体"/>
          <w:sz w:val="30"/>
          <w:szCs w:val="30"/>
        </w:rPr>
        <w:t>技术规格响应</w:t>
      </w:r>
      <w:r>
        <w:rPr>
          <w:rFonts w:ascii="宋体" w:hAnsi="宋体"/>
          <w:sz w:val="30"/>
          <w:szCs w:val="30"/>
        </w:rPr>
        <w:t>/</w:t>
      </w:r>
      <w:r>
        <w:rPr>
          <w:rFonts w:hint="eastAsia" w:ascii="宋体" w:hAnsi="宋体"/>
          <w:sz w:val="30"/>
          <w:szCs w:val="30"/>
        </w:rPr>
        <w:t>偏离表</w:t>
      </w:r>
      <w:bookmarkEnd w:id="17"/>
      <w:bookmarkEnd w:id="18"/>
      <w:bookmarkEnd w:id="19"/>
    </w:p>
    <w:p/>
    <w:p>
      <w:pPr>
        <w:spacing w:line="432" w:lineRule="auto"/>
        <w:rPr>
          <w:rFonts w:ascii="宋体" w:hAnsi="宋体"/>
          <w:sz w:val="24"/>
        </w:rPr>
      </w:pPr>
      <w:r>
        <w:rPr>
          <w:rFonts w:hint="eastAsia" w:ascii="宋体" w:hAnsi="宋体"/>
          <w:sz w:val="24"/>
        </w:rPr>
        <w:t>供应商名称：</w:t>
      </w:r>
      <w:r>
        <w:rPr>
          <w:rFonts w:ascii="宋体" w:hAnsi="宋体"/>
          <w:sz w:val="24"/>
          <w:u w:val="single"/>
        </w:rPr>
        <w:t xml:space="preserve">             </w:t>
      </w:r>
      <w:r>
        <w:rPr>
          <w:rFonts w:ascii="宋体" w:hAnsi="宋体"/>
          <w:sz w:val="24"/>
        </w:rPr>
        <w:t xml:space="preserve">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704"/>
        <w:gridCol w:w="2346"/>
        <w:gridCol w:w="1620"/>
        <w:gridCol w:w="920"/>
        <w:gridCol w:w="1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2" w:hRule="atLeast"/>
        </w:trPr>
        <w:tc>
          <w:tcPr>
            <w:tcW w:w="738" w:type="dxa"/>
            <w:noWrap w:val="0"/>
            <w:vAlign w:val="center"/>
          </w:tcPr>
          <w:p>
            <w:pPr>
              <w:spacing w:line="432" w:lineRule="auto"/>
              <w:jc w:val="center"/>
              <w:rPr>
                <w:rFonts w:ascii="宋体"/>
                <w:sz w:val="24"/>
              </w:rPr>
            </w:pPr>
            <w:r>
              <w:rPr>
                <w:rFonts w:hint="eastAsia" w:ascii="宋体" w:hAnsi="宋体"/>
                <w:sz w:val="24"/>
              </w:rPr>
              <w:t>序号</w:t>
            </w:r>
          </w:p>
        </w:tc>
        <w:tc>
          <w:tcPr>
            <w:tcW w:w="1704" w:type="dxa"/>
            <w:noWrap w:val="0"/>
            <w:vAlign w:val="center"/>
          </w:tcPr>
          <w:p>
            <w:pPr>
              <w:spacing w:line="432" w:lineRule="auto"/>
              <w:jc w:val="center"/>
              <w:rPr>
                <w:rFonts w:ascii="宋体"/>
                <w:sz w:val="24"/>
              </w:rPr>
            </w:pPr>
            <w:r>
              <w:rPr>
                <w:rFonts w:hint="eastAsia" w:ascii="宋体" w:hAnsi="宋体"/>
                <w:sz w:val="24"/>
              </w:rPr>
              <w:t>采购文件条目号</w:t>
            </w:r>
          </w:p>
        </w:tc>
        <w:tc>
          <w:tcPr>
            <w:tcW w:w="2346" w:type="dxa"/>
            <w:noWrap w:val="0"/>
            <w:vAlign w:val="center"/>
          </w:tcPr>
          <w:p>
            <w:pPr>
              <w:spacing w:line="432" w:lineRule="auto"/>
              <w:jc w:val="center"/>
              <w:rPr>
                <w:rFonts w:ascii="宋体"/>
                <w:sz w:val="24"/>
              </w:rPr>
            </w:pPr>
            <w:bookmarkStart w:id="49" w:name="_GoBack"/>
            <w:bookmarkEnd w:id="49"/>
            <w:r>
              <w:rPr>
                <w:rFonts w:hint="eastAsia" w:ascii="宋体" w:hAnsi="宋体"/>
                <w:sz w:val="24"/>
              </w:rPr>
              <w:t>采购文件技术规格</w:t>
            </w:r>
          </w:p>
        </w:tc>
        <w:tc>
          <w:tcPr>
            <w:tcW w:w="1620" w:type="dxa"/>
            <w:noWrap w:val="0"/>
            <w:vAlign w:val="center"/>
          </w:tcPr>
          <w:p>
            <w:pPr>
              <w:spacing w:line="432" w:lineRule="auto"/>
              <w:jc w:val="center"/>
              <w:rPr>
                <w:rFonts w:ascii="宋体"/>
                <w:sz w:val="24"/>
              </w:rPr>
            </w:pPr>
            <w:r>
              <w:rPr>
                <w:rFonts w:hint="eastAsia" w:ascii="宋体" w:hAnsi="宋体"/>
                <w:sz w:val="24"/>
              </w:rPr>
              <w:t>响应文件技术规格</w:t>
            </w:r>
          </w:p>
        </w:tc>
        <w:tc>
          <w:tcPr>
            <w:tcW w:w="920" w:type="dxa"/>
            <w:noWrap w:val="0"/>
            <w:vAlign w:val="center"/>
          </w:tcPr>
          <w:p>
            <w:pPr>
              <w:spacing w:line="432" w:lineRule="auto"/>
              <w:jc w:val="center"/>
              <w:rPr>
                <w:rFonts w:ascii="宋体"/>
                <w:sz w:val="24"/>
              </w:rPr>
            </w:pPr>
            <w:r>
              <w:rPr>
                <w:rFonts w:hint="eastAsia" w:ascii="宋体" w:hAnsi="宋体"/>
                <w:sz w:val="24"/>
              </w:rPr>
              <w:t>响应</w:t>
            </w:r>
            <w:r>
              <w:rPr>
                <w:rFonts w:ascii="宋体" w:hAnsi="宋体"/>
                <w:sz w:val="24"/>
              </w:rPr>
              <w:t>/</w:t>
            </w:r>
            <w:r>
              <w:rPr>
                <w:rFonts w:hint="eastAsia" w:ascii="宋体" w:hAnsi="宋体"/>
                <w:sz w:val="24"/>
              </w:rPr>
              <w:t>偏离</w:t>
            </w:r>
          </w:p>
        </w:tc>
        <w:tc>
          <w:tcPr>
            <w:tcW w:w="1222" w:type="dxa"/>
            <w:noWrap w:val="0"/>
            <w:vAlign w:val="center"/>
          </w:tcPr>
          <w:p>
            <w:pPr>
              <w:spacing w:line="432" w:lineRule="auto"/>
              <w:jc w:val="center"/>
              <w:rPr>
                <w:rFonts w:ascii="宋体"/>
                <w:sz w:val="24"/>
              </w:rPr>
            </w:pPr>
            <w:r>
              <w:rPr>
                <w:rFonts w:hint="eastAsia"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7" w:hRule="atLeast"/>
        </w:trPr>
        <w:tc>
          <w:tcPr>
            <w:tcW w:w="738" w:type="dxa"/>
            <w:noWrap w:val="0"/>
            <w:vAlign w:val="center"/>
          </w:tcPr>
          <w:p>
            <w:pPr>
              <w:spacing w:line="432" w:lineRule="auto"/>
              <w:jc w:val="center"/>
              <w:rPr>
                <w:rFonts w:ascii="宋体"/>
                <w:sz w:val="24"/>
              </w:rPr>
            </w:pPr>
          </w:p>
        </w:tc>
        <w:tc>
          <w:tcPr>
            <w:tcW w:w="1704" w:type="dxa"/>
            <w:noWrap w:val="0"/>
            <w:vAlign w:val="center"/>
          </w:tcPr>
          <w:p>
            <w:pPr>
              <w:spacing w:line="432" w:lineRule="auto"/>
              <w:jc w:val="center"/>
              <w:rPr>
                <w:rFonts w:ascii="宋体"/>
                <w:sz w:val="24"/>
              </w:rPr>
            </w:pPr>
          </w:p>
        </w:tc>
        <w:tc>
          <w:tcPr>
            <w:tcW w:w="2346" w:type="dxa"/>
            <w:noWrap w:val="0"/>
            <w:vAlign w:val="center"/>
          </w:tcPr>
          <w:p>
            <w:pPr>
              <w:spacing w:line="432" w:lineRule="auto"/>
              <w:jc w:val="center"/>
              <w:rPr>
                <w:rFonts w:ascii="宋体"/>
                <w:sz w:val="24"/>
              </w:rPr>
            </w:pPr>
          </w:p>
        </w:tc>
        <w:tc>
          <w:tcPr>
            <w:tcW w:w="1620" w:type="dxa"/>
            <w:noWrap w:val="0"/>
            <w:vAlign w:val="center"/>
          </w:tcPr>
          <w:p>
            <w:pPr>
              <w:spacing w:line="432" w:lineRule="auto"/>
              <w:jc w:val="center"/>
              <w:rPr>
                <w:rFonts w:ascii="宋体"/>
                <w:sz w:val="24"/>
              </w:rPr>
            </w:pPr>
          </w:p>
        </w:tc>
        <w:tc>
          <w:tcPr>
            <w:tcW w:w="920" w:type="dxa"/>
            <w:noWrap w:val="0"/>
            <w:vAlign w:val="center"/>
          </w:tcPr>
          <w:p>
            <w:pPr>
              <w:spacing w:line="432" w:lineRule="auto"/>
              <w:jc w:val="center"/>
              <w:rPr>
                <w:rFonts w:ascii="宋体"/>
                <w:sz w:val="24"/>
              </w:rPr>
            </w:pPr>
          </w:p>
        </w:tc>
        <w:tc>
          <w:tcPr>
            <w:tcW w:w="1222" w:type="dxa"/>
            <w:noWrap w:val="0"/>
            <w:vAlign w:val="center"/>
          </w:tcPr>
          <w:p>
            <w:pPr>
              <w:spacing w:line="432" w:lineRule="auto"/>
              <w:jc w:val="center"/>
              <w:rPr>
                <w:rFonts w:ascii="宋体"/>
                <w:sz w:val="24"/>
              </w:rPr>
            </w:pPr>
          </w:p>
        </w:tc>
      </w:tr>
    </w:tbl>
    <w:p>
      <w:pPr>
        <w:spacing w:line="432" w:lineRule="auto"/>
        <w:rPr>
          <w:rFonts w:ascii="宋体"/>
          <w:sz w:val="24"/>
        </w:rPr>
      </w:pPr>
      <w:r>
        <w:rPr>
          <w:rFonts w:hint="eastAsia" w:ascii="宋体" w:hAnsi="宋体"/>
          <w:sz w:val="24"/>
        </w:rPr>
        <w:t>注：</w:t>
      </w:r>
      <w:r>
        <w:rPr>
          <w:rFonts w:ascii="宋体" w:hAnsi="宋体"/>
          <w:sz w:val="24"/>
        </w:rPr>
        <w:t>1</w:t>
      </w:r>
      <w:r>
        <w:rPr>
          <w:rFonts w:hint="eastAsia" w:ascii="宋体" w:hAnsi="宋体"/>
          <w:sz w:val="24"/>
        </w:rPr>
        <w:t>、响应</w:t>
      </w:r>
      <w:r>
        <w:rPr>
          <w:rFonts w:ascii="宋体" w:hAnsi="宋体"/>
          <w:sz w:val="24"/>
        </w:rPr>
        <w:t>/</w:t>
      </w:r>
      <w:r>
        <w:rPr>
          <w:rFonts w:hint="eastAsia" w:ascii="宋体" w:hAnsi="宋体"/>
          <w:sz w:val="24"/>
        </w:rPr>
        <w:t>偏离内容应在说明栏中说明该条款在响应文件中（或页码）的依据；</w:t>
      </w:r>
    </w:p>
    <w:p>
      <w:pPr>
        <w:spacing w:line="432" w:lineRule="auto"/>
        <w:ind w:firstLine="480" w:firstLineChars="200"/>
        <w:rPr>
          <w:rFonts w:ascii="宋体"/>
          <w:sz w:val="24"/>
        </w:rPr>
      </w:pPr>
      <w:r>
        <w:rPr>
          <w:rFonts w:ascii="宋体" w:hAnsi="宋体"/>
          <w:sz w:val="24"/>
        </w:rPr>
        <w:t>2</w:t>
      </w:r>
      <w:r>
        <w:rPr>
          <w:rFonts w:hint="eastAsia" w:ascii="宋体" w:hAnsi="宋体"/>
          <w:sz w:val="24"/>
        </w:rPr>
        <w:t>、供应商不按上述表格填写，所产生的一切后果由供应商承担。</w:t>
      </w:r>
    </w:p>
    <w:p>
      <w:pPr>
        <w:spacing w:line="432" w:lineRule="auto"/>
        <w:rPr>
          <w:rFonts w:ascii="宋体"/>
          <w:sz w:val="24"/>
        </w:rPr>
      </w:pPr>
    </w:p>
    <w:p>
      <w:pPr>
        <w:spacing w:line="432" w:lineRule="auto"/>
        <w:rPr>
          <w:rFonts w:ascii="宋体"/>
          <w:sz w:val="24"/>
        </w:rPr>
      </w:pPr>
    </w:p>
    <w:p>
      <w:pPr>
        <w:spacing w:line="432" w:lineRule="auto"/>
        <w:rPr>
          <w:rFonts w:ascii="宋体"/>
          <w:sz w:val="24"/>
        </w:rPr>
      </w:pPr>
      <w:r>
        <w:rPr>
          <w:rFonts w:hint="eastAsia" w:ascii="宋体" w:hAnsi="宋体"/>
          <w:sz w:val="24"/>
        </w:rPr>
        <w:t>法定代表人或授权委托人签字：</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供应商盖章：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432" w:lineRule="auto"/>
        <w:rPr>
          <w:rFonts w:ascii="宋体"/>
          <w:sz w:val="28"/>
        </w:rPr>
        <w:sectPr>
          <w:footerReference r:id="rId6" w:type="default"/>
          <w:pgSz w:w="11907" w:h="16840"/>
          <w:pgMar w:top="1418" w:right="1418" w:bottom="1418" w:left="1418" w:header="720" w:footer="720" w:gutter="0"/>
          <w:cols w:space="720" w:num="1"/>
          <w:docGrid w:linePitch="285" w:charSpace="0"/>
        </w:sectPr>
      </w:pPr>
      <w:r>
        <w:rPr>
          <w:rFonts w:hint="eastAsia" w:ascii="宋体" w:hAnsi="宋体"/>
          <w:sz w:val="24"/>
        </w:rPr>
        <w:t>日期：</w:t>
      </w:r>
      <w:r>
        <w:rPr>
          <w:rFonts w:ascii="宋体" w:hAnsi="宋体"/>
          <w:sz w:val="24"/>
          <w:u w:val="single"/>
        </w:rPr>
        <w:t xml:space="preserve">                                   </w:t>
      </w:r>
      <w:r>
        <w:rPr>
          <w:rFonts w:hint="eastAsia" w:ascii="宋体" w:hAnsi="宋体"/>
          <w:sz w:val="24"/>
          <w:u w:val="single"/>
        </w:rPr>
        <w:t xml:space="preserve">          </w:t>
      </w:r>
    </w:p>
    <w:p>
      <w:pPr>
        <w:spacing w:after="360" w:afterLines="150" w:line="360" w:lineRule="auto"/>
        <w:jc w:val="center"/>
        <w:outlineLvl w:val="0"/>
        <w:rPr>
          <w:rFonts w:ascii="黑体" w:hAnsi="黑体" w:eastAsia="黑体"/>
          <w:b/>
          <w:bCs/>
          <w:sz w:val="32"/>
          <w:szCs w:val="32"/>
        </w:rPr>
      </w:pPr>
      <w:bookmarkStart w:id="20" w:name="_Toc33779882"/>
      <w:bookmarkStart w:id="21" w:name="_Toc20678"/>
      <w:r>
        <w:rPr>
          <w:rFonts w:hint="eastAsia" w:ascii="宋体" w:hAnsi="宋体"/>
          <w:b/>
          <w:bCs/>
          <w:sz w:val="30"/>
          <w:szCs w:val="30"/>
        </w:rPr>
        <w:t>格式4-2</w:t>
      </w:r>
      <w:r>
        <w:rPr>
          <w:rFonts w:ascii="宋体" w:hAnsi="宋体"/>
          <w:b/>
          <w:bCs/>
          <w:sz w:val="30"/>
          <w:szCs w:val="30"/>
        </w:rPr>
        <w:t>.</w:t>
      </w:r>
      <w:r>
        <w:rPr>
          <w:rFonts w:hint="eastAsia" w:ascii="黑体" w:hAnsi="黑体" w:eastAsia="黑体"/>
          <w:b/>
          <w:bCs/>
          <w:sz w:val="32"/>
          <w:szCs w:val="32"/>
        </w:rPr>
        <w:t>安装、调试与非安装、调试内容</w:t>
      </w:r>
      <w:bookmarkEnd w:id="20"/>
      <w:bookmarkEnd w:id="21"/>
    </w:p>
    <w:p>
      <w:pPr>
        <w:pStyle w:val="11"/>
      </w:pPr>
      <w:r>
        <w:rPr>
          <w:rFonts w:hint="eastAsia"/>
        </w:rPr>
        <w:t>供应商名称：</w:t>
      </w:r>
      <w:r>
        <w:t>____________</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4602"/>
        <w:gridCol w:w="3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670" w:type="dxa"/>
            <w:noWrap w:val="0"/>
            <w:vAlign w:val="center"/>
          </w:tcPr>
          <w:p>
            <w:pPr>
              <w:spacing w:line="360" w:lineRule="auto"/>
              <w:jc w:val="center"/>
              <w:rPr>
                <w:rFonts w:ascii="黑体" w:hAnsi="Arial" w:eastAsia="黑体"/>
                <w:szCs w:val="21"/>
              </w:rPr>
            </w:pPr>
            <w:r>
              <w:rPr>
                <w:rFonts w:hint="eastAsia" w:ascii="黑体" w:hAnsi="Arial" w:eastAsia="黑体"/>
                <w:szCs w:val="21"/>
              </w:rPr>
              <w:t>序号</w:t>
            </w:r>
          </w:p>
        </w:tc>
        <w:tc>
          <w:tcPr>
            <w:tcW w:w="4602" w:type="dxa"/>
            <w:noWrap w:val="0"/>
            <w:vAlign w:val="center"/>
          </w:tcPr>
          <w:p>
            <w:pPr>
              <w:spacing w:line="360" w:lineRule="auto"/>
              <w:jc w:val="center"/>
              <w:rPr>
                <w:rFonts w:ascii="黑体" w:hAnsi="Arial" w:eastAsia="黑体"/>
                <w:szCs w:val="21"/>
              </w:rPr>
            </w:pPr>
            <w:r>
              <w:rPr>
                <w:rFonts w:hint="eastAsia" w:ascii="黑体" w:hAnsi="Arial" w:eastAsia="黑体"/>
                <w:szCs w:val="21"/>
              </w:rPr>
              <w:t>安装、调试内容</w:t>
            </w:r>
          </w:p>
        </w:tc>
        <w:tc>
          <w:tcPr>
            <w:tcW w:w="3903" w:type="dxa"/>
            <w:noWrap w:val="0"/>
            <w:vAlign w:val="center"/>
          </w:tcPr>
          <w:p>
            <w:pPr>
              <w:spacing w:line="360" w:lineRule="auto"/>
              <w:jc w:val="center"/>
              <w:rPr>
                <w:rFonts w:ascii="黑体" w:hAnsi="Arial" w:eastAsia="黑体"/>
                <w:szCs w:val="21"/>
              </w:rPr>
            </w:pPr>
            <w:r>
              <w:rPr>
                <w:rFonts w:hint="eastAsia" w:ascii="黑体" w:hAnsi="Arial" w:eastAsia="黑体"/>
                <w:szCs w:val="21"/>
              </w:rPr>
              <w:t>非安装、调试内容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70" w:type="dxa"/>
            <w:noWrap w:val="0"/>
            <w:vAlign w:val="center"/>
          </w:tcPr>
          <w:p>
            <w:pPr>
              <w:spacing w:line="360" w:lineRule="auto"/>
              <w:rPr>
                <w:rFonts w:ascii="Arial" w:hAnsi="Arial"/>
                <w:szCs w:val="21"/>
              </w:rPr>
            </w:pPr>
          </w:p>
        </w:tc>
        <w:tc>
          <w:tcPr>
            <w:tcW w:w="4602" w:type="dxa"/>
            <w:noWrap w:val="0"/>
            <w:vAlign w:val="center"/>
          </w:tcPr>
          <w:p>
            <w:pPr>
              <w:spacing w:line="360" w:lineRule="auto"/>
              <w:rPr>
                <w:rFonts w:ascii="Arial" w:hAnsi="Arial"/>
                <w:szCs w:val="21"/>
              </w:rPr>
            </w:pPr>
          </w:p>
        </w:tc>
        <w:tc>
          <w:tcPr>
            <w:tcW w:w="3903" w:type="dxa"/>
            <w:noWrap w:val="0"/>
            <w:vAlign w:val="center"/>
          </w:tcPr>
          <w:p>
            <w:pPr>
              <w:spacing w:line="360" w:lineRule="auto"/>
              <w:rPr>
                <w:rFonts w:ascii="Arial" w:hAnsi="Arial"/>
                <w:szCs w:val="21"/>
              </w:rPr>
            </w:pPr>
          </w:p>
        </w:tc>
      </w:tr>
    </w:tbl>
    <w:p>
      <w:pPr>
        <w:spacing w:line="432" w:lineRule="auto"/>
        <w:rPr>
          <w:rFonts w:hint="eastAsia" w:ascii="宋体" w:hAnsi="宋体"/>
          <w:sz w:val="24"/>
        </w:rPr>
      </w:pPr>
    </w:p>
    <w:p>
      <w:pPr>
        <w:spacing w:line="432" w:lineRule="auto"/>
        <w:rPr>
          <w:rFonts w:ascii="宋体"/>
          <w:sz w:val="24"/>
        </w:rPr>
      </w:pPr>
      <w:r>
        <w:rPr>
          <w:rFonts w:hint="eastAsia" w:ascii="宋体" w:hAnsi="宋体"/>
          <w:sz w:val="24"/>
        </w:rPr>
        <w:t>法定代表人或授权委托人签字：</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供应商盖章：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432" w:lineRule="auto"/>
        <w:rPr>
          <w:rFonts w:hint="eastAsia" w:ascii="宋体" w:hAnsi="宋体"/>
          <w:sz w:val="24"/>
          <w:u w:val="single"/>
        </w:rPr>
      </w:pPr>
      <w:r>
        <w:rPr>
          <w:rFonts w:hint="eastAsia" w:ascii="宋体" w:hAnsi="宋体"/>
          <w:sz w:val="24"/>
        </w:rPr>
        <w:t>日期：</w:t>
      </w:r>
      <w:r>
        <w:rPr>
          <w:rFonts w:ascii="宋体" w:hAnsi="宋体"/>
          <w:sz w:val="24"/>
          <w:u w:val="single"/>
        </w:rPr>
        <w:t xml:space="preserve">                                   </w:t>
      </w:r>
      <w:r>
        <w:rPr>
          <w:rFonts w:hint="eastAsia" w:ascii="宋体" w:hAnsi="宋体"/>
          <w:sz w:val="24"/>
          <w:u w:val="single"/>
        </w:rPr>
        <w:t xml:space="preserve">          </w:t>
      </w:r>
    </w:p>
    <w:p>
      <w:pPr>
        <w:spacing w:line="432" w:lineRule="auto"/>
        <w:rPr>
          <w:rFonts w:hint="eastAsia" w:ascii="宋体" w:hAnsi="宋体"/>
          <w:sz w:val="24"/>
          <w:u w:val="single"/>
        </w:rPr>
      </w:pPr>
    </w:p>
    <w:p>
      <w:pPr>
        <w:spacing w:line="432" w:lineRule="auto"/>
        <w:rPr>
          <w:rFonts w:ascii="Arial" w:hAnsi="Arial"/>
          <w:szCs w:val="21"/>
        </w:rPr>
      </w:pPr>
      <w:r>
        <w:rPr>
          <w:rFonts w:hint="eastAsia" w:ascii="Arial" w:hAnsi="Arial"/>
          <w:szCs w:val="21"/>
        </w:rPr>
        <w:t>注：供应商应根据所提供的货物及经验，对安装、调试内容与非安装、调试内容提供详尽的描述，以供买方审核。</w:t>
      </w:r>
    </w:p>
    <w:p>
      <w:pPr>
        <w:spacing w:line="360" w:lineRule="auto"/>
        <w:rPr>
          <w:rFonts w:ascii="Arial" w:hAnsi="Arial"/>
          <w:szCs w:val="21"/>
          <w:u w:val="single"/>
        </w:rPr>
        <w:sectPr>
          <w:footerReference r:id="rId7" w:type="default"/>
          <w:pgSz w:w="11907" w:h="16840"/>
          <w:pgMar w:top="1418" w:right="1474" w:bottom="1418" w:left="1474" w:header="851" w:footer="992" w:gutter="0"/>
          <w:cols w:space="720" w:num="1"/>
          <w:docGrid w:linePitch="312" w:charSpace="0"/>
        </w:sectPr>
      </w:pPr>
    </w:p>
    <w:p>
      <w:pPr>
        <w:spacing w:after="360" w:afterLines="150" w:line="360" w:lineRule="auto"/>
        <w:jc w:val="center"/>
        <w:outlineLvl w:val="0"/>
        <w:rPr>
          <w:rFonts w:ascii="黑体" w:hAnsi="黑体" w:eastAsia="黑体"/>
          <w:b/>
          <w:bCs/>
          <w:sz w:val="32"/>
          <w:szCs w:val="32"/>
        </w:rPr>
      </w:pPr>
      <w:bookmarkStart w:id="22" w:name="_Toc15982"/>
      <w:bookmarkStart w:id="23" w:name="_Toc33779883"/>
      <w:r>
        <w:rPr>
          <w:rFonts w:hint="eastAsia" w:ascii="宋体" w:hAnsi="宋体"/>
          <w:b/>
          <w:bCs/>
          <w:sz w:val="30"/>
          <w:szCs w:val="30"/>
        </w:rPr>
        <w:t>格式4-3</w:t>
      </w:r>
      <w:r>
        <w:rPr>
          <w:rFonts w:ascii="宋体" w:hAnsi="宋体"/>
          <w:b/>
          <w:bCs/>
          <w:sz w:val="30"/>
          <w:szCs w:val="30"/>
        </w:rPr>
        <w:t>.</w:t>
      </w:r>
      <w:r>
        <w:rPr>
          <w:rFonts w:hint="eastAsia" w:ascii="黑体" w:hAnsi="黑体" w:eastAsia="黑体"/>
          <w:b/>
          <w:bCs/>
          <w:sz w:val="32"/>
          <w:szCs w:val="32"/>
        </w:rPr>
        <w:t>售后服务承诺书</w:t>
      </w:r>
      <w:bookmarkEnd w:id="22"/>
      <w:bookmarkEnd w:id="23"/>
    </w:p>
    <w:p>
      <w:pPr>
        <w:spacing w:line="360" w:lineRule="auto"/>
        <w:rPr>
          <w:rFonts w:ascii="Arial" w:hAnsi="Arial"/>
          <w:sz w:val="24"/>
        </w:rPr>
      </w:pPr>
      <w:r>
        <w:rPr>
          <w:rFonts w:hint="eastAsia" w:ascii="Arial" w:hAnsi="Arial"/>
          <w:sz w:val="24"/>
        </w:rPr>
        <w:t xml:space="preserve">致：                        </w:t>
      </w:r>
    </w:p>
    <w:p>
      <w:pPr>
        <w:spacing w:line="360" w:lineRule="auto"/>
        <w:ind w:firstLine="480" w:firstLineChars="200"/>
        <w:rPr>
          <w:rFonts w:ascii="Arial" w:hAnsi="Arial"/>
          <w:sz w:val="24"/>
        </w:rPr>
      </w:pPr>
      <w:r>
        <w:rPr>
          <w:rFonts w:hint="eastAsia" w:ascii="Arial" w:hAnsi="Arial"/>
          <w:sz w:val="24"/>
        </w:rPr>
        <w:t>我公司承诺.......................................</w:t>
      </w: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p>
    <w:p>
      <w:pPr>
        <w:spacing w:line="432" w:lineRule="auto"/>
        <w:ind w:firstLine="420" w:firstLineChars="175"/>
        <w:rPr>
          <w:rFonts w:ascii="宋体"/>
          <w:sz w:val="24"/>
        </w:rPr>
      </w:pPr>
      <w:r>
        <w:rPr>
          <w:rFonts w:hint="eastAsia" w:ascii="宋体" w:hAnsi="宋体"/>
          <w:sz w:val="24"/>
        </w:rPr>
        <w:t>法定代表人或授权委托人签字：</w:t>
      </w:r>
      <w:r>
        <w:rPr>
          <w:rFonts w:ascii="宋体" w:hAnsi="宋体"/>
          <w:sz w:val="24"/>
          <w:u w:val="single"/>
        </w:rPr>
        <w:t xml:space="preserve">                       </w:t>
      </w:r>
    </w:p>
    <w:p>
      <w:pPr>
        <w:spacing w:line="432" w:lineRule="auto"/>
        <w:ind w:firstLine="420" w:firstLineChars="175"/>
        <w:rPr>
          <w:rFonts w:ascii="宋体"/>
          <w:sz w:val="24"/>
          <w:u w:val="single"/>
        </w:rPr>
      </w:pPr>
      <w:r>
        <w:rPr>
          <w:rFonts w:hint="eastAsia" w:ascii="宋体" w:hAnsi="宋体"/>
          <w:sz w:val="24"/>
        </w:rPr>
        <w:t>供应商盖章：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432" w:lineRule="auto"/>
        <w:ind w:firstLine="420" w:firstLineChars="175"/>
        <w:rPr>
          <w:rFonts w:hint="eastAsia" w:ascii="宋体" w:hAnsi="宋体"/>
          <w:sz w:val="24"/>
          <w:u w:val="single"/>
        </w:rPr>
      </w:pPr>
      <w:r>
        <w:rPr>
          <w:rFonts w:hint="eastAsia" w:ascii="宋体" w:hAnsi="宋体"/>
          <w:sz w:val="24"/>
        </w:rPr>
        <w:t>日期：</w:t>
      </w:r>
      <w:r>
        <w:rPr>
          <w:rFonts w:ascii="宋体" w:hAnsi="宋体"/>
          <w:sz w:val="24"/>
          <w:u w:val="single"/>
        </w:rPr>
        <w:t xml:space="preserve">                                   </w:t>
      </w:r>
      <w:r>
        <w:rPr>
          <w:rFonts w:hint="eastAsia" w:ascii="宋体" w:hAnsi="宋体"/>
          <w:sz w:val="24"/>
          <w:u w:val="single"/>
        </w:rPr>
        <w:t xml:space="preserve">          </w:t>
      </w:r>
    </w:p>
    <w:p>
      <w:pPr>
        <w:spacing w:line="360" w:lineRule="auto"/>
        <w:ind w:firstLine="420" w:firstLineChars="200"/>
        <w:rPr>
          <w:rFonts w:ascii="Arial" w:hAnsi="Arial"/>
          <w:szCs w:val="21"/>
        </w:rPr>
      </w:pPr>
    </w:p>
    <w:p>
      <w:pPr>
        <w:spacing w:line="360" w:lineRule="auto"/>
        <w:ind w:firstLine="420" w:firstLineChars="200"/>
        <w:rPr>
          <w:rFonts w:ascii="Arial" w:hAnsi="Arial"/>
          <w:szCs w:val="21"/>
        </w:rPr>
      </w:pPr>
      <w:r>
        <w:rPr>
          <w:rFonts w:hint="eastAsia" w:ascii="Arial" w:hAnsi="Arial"/>
          <w:szCs w:val="21"/>
        </w:rPr>
        <w:t>编制说明：</w:t>
      </w:r>
    </w:p>
    <w:p>
      <w:pPr>
        <w:numPr>
          <w:ilvl w:val="0"/>
          <w:numId w:val="1"/>
        </w:numPr>
        <w:spacing w:line="360" w:lineRule="auto"/>
        <w:jc w:val="left"/>
        <w:rPr>
          <w:rFonts w:ascii="Arial" w:hAnsi="Arial"/>
          <w:szCs w:val="21"/>
        </w:rPr>
      </w:pPr>
      <w:r>
        <w:rPr>
          <w:rFonts w:hint="eastAsia" w:ascii="Arial" w:hAnsi="Arial"/>
          <w:szCs w:val="21"/>
        </w:rPr>
        <w:t>供应商应列出售后服务及保修期后的维保等服务项目的具体建议内容和报价。</w:t>
      </w:r>
    </w:p>
    <w:p>
      <w:pPr>
        <w:numPr>
          <w:ilvl w:val="0"/>
          <w:numId w:val="1"/>
        </w:numPr>
        <w:spacing w:line="360" w:lineRule="auto"/>
        <w:jc w:val="left"/>
        <w:rPr>
          <w:rFonts w:ascii="Arial" w:hAnsi="Arial"/>
          <w:szCs w:val="21"/>
        </w:rPr>
      </w:pPr>
      <w:r>
        <w:rPr>
          <w:rFonts w:hint="eastAsia" w:ascii="Arial" w:hAnsi="Arial"/>
          <w:szCs w:val="21"/>
        </w:rPr>
        <w:t>供应商负责保修期间的货物故障维修和更换；负责现场安装使用、检测和配合采购方验收，提供货物安装使用和维护所需的特殊工具和仪器。</w:t>
      </w:r>
    </w:p>
    <w:p>
      <w:pPr>
        <w:numPr>
          <w:ilvl w:val="0"/>
          <w:numId w:val="1"/>
        </w:numPr>
        <w:spacing w:line="360" w:lineRule="auto"/>
        <w:jc w:val="left"/>
        <w:rPr>
          <w:rFonts w:hint="eastAsia" w:ascii="Arial" w:hAnsi="Arial"/>
          <w:szCs w:val="21"/>
        </w:rPr>
      </w:pPr>
      <w:r>
        <w:rPr>
          <w:rFonts w:hint="eastAsia" w:ascii="Arial" w:hAnsi="Arial"/>
          <w:szCs w:val="21"/>
        </w:rPr>
        <w:t>供应商应提供售后服务热线且列出接到甲方维修通知后随时服务响应时间，消除故障时间。</w:t>
      </w:r>
    </w:p>
    <w:p>
      <w:pPr>
        <w:numPr>
          <w:ilvl w:val="0"/>
          <w:numId w:val="1"/>
        </w:numPr>
        <w:spacing w:line="360" w:lineRule="auto"/>
        <w:jc w:val="left"/>
        <w:rPr>
          <w:rFonts w:hint="eastAsia" w:ascii="Arial" w:hAnsi="Arial"/>
          <w:szCs w:val="21"/>
        </w:rPr>
      </w:pPr>
      <w:r>
        <w:rPr>
          <w:rFonts w:hint="eastAsia" w:ascii="Arial" w:hAnsi="Arial"/>
          <w:szCs w:val="21"/>
        </w:rPr>
        <w:t>供应商应列出整机质保响应时间及核心配件质保响应时间。</w:t>
      </w:r>
    </w:p>
    <w:p>
      <w:pPr>
        <w:numPr>
          <w:ilvl w:val="0"/>
          <w:numId w:val="1"/>
        </w:numPr>
        <w:spacing w:line="360" w:lineRule="auto"/>
        <w:jc w:val="left"/>
        <w:rPr>
          <w:rFonts w:hint="eastAsia" w:ascii="Arial" w:hAnsi="Arial"/>
          <w:szCs w:val="21"/>
        </w:rPr>
        <w:sectPr>
          <w:pgSz w:w="11907" w:h="16840"/>
          <w:pgMar w:top="1418" w:right="1474" w:bottom="1418" w:left="1474" w:header="851" w:footer="992" w:gutter="0"/>
          <w:cols w:space="720" w:num="1"/>
          <w:docGrid w:linePitch="312" w:charSpace="0"/>
        </w:sectPr>
      </w:pPr>
      <w:r>
        <w:rPr>
          <w:rFonts w:hint="eastAsia" w:ascii="Arial" w:hAnsi="Arial"/>
          <w:szCs w:val="21"/>
        </w:rPr>
        <w:t>供应商应列出提供保修公司保单复印件或产品责任赔付承诺。</w:t>
      </w:r>
    </w:p>
    <w:p>
      <w:pPr>
        <w:spacing w:line="360" w:lineRule="auto"/>
        <w:rPr>
          <w:rFonts w:ascii="宋体" w:hAnsi="宋体" w:eastAsia="黑体"/>
          <w:b/>
          <w:bCs/>
          <w:sz w:val="32"/>
          <w:szCs w:val="21"/>
        </w:rPr>
      </w:pPr>
      <w:bookmarkStart w:id="24" w:name="_Toc33779884"/>
      <w:r>
        <w:rPr>
          <w:rFonts w:hint="eastAsia" w:ascii="宋体" w:hAnsi="宋体" w:eastAsia="黑体"/>
          <w:b/>
          <w:bCs/>
          <w:sz w:val="32"/>
          <w:szCs w:val="21"/>
        </w:rPr>
        <w:t>附件：</w:t>
      </w:r>
      <w:bookmarkEnd w:id="24"/>
    </w:p>
    <w:p>
      <w:pPr>
        <w:spacing w:line="360" w:lineRule="auto"/>
        <w:ind w:firstLine="420" w:firstLineChars="200"/>
        <w:rPr>
          <w:rFonts w:ascii="Arial" w:hAnsi="Arial"/>
          <w:szCs w:val="21"/>
        </w:rPr>
      </w:pPr>
    </w:p>
    <w:p>
      <w:pPr>
        <w:widowControl/>
        <w:snapToGrid w:val="0"/>
        <w:spacing w:line="400" w:lineRule="exact"/>
        <w:jc w:val="center"/>
        <w:textAlignment w:val="bottom"/>
        <w:rPr>
          <w:rFonts w:hAnsi="宋体"/>
          <w:b/>
          <w:bCs/>
          <w:sz w:val="28"/>
          <w:szCs w:val="28"/>
        </w:rPr>
      </w:pPr>
      <w:r>
        <w:rPr>
          <w:rFonts w:hint="eastAsia" w:hAnsi="宋体"/>
          <w:b/>
          <w:bCs/>
          <w:sz w:val="28"/>
          <w:szCs w:val="28"/>
        </w:rPr>
        <w:t>第一部分 响应人服务情况一览表</w:t>
      </w:r>
    </w:p>
    <w:tbl>
      <w:tblPr>
        <w:tblStyle w:val="8"/>
        <w:tblW w:w="0" w:type="auto"/>
        <w:tblInd w:w="0" w:type="dxa"/>
        <w:tblLayout w:type="fixed"/>
        <w:tblCellMar>
          <w:top w:w="0" w:type="dxa"/>
          <w:left w:w="30" w:type="dxa"/>
          <w:bottom w:w="0" w:type="dxa"/>
          <w:right w:w="30" w:type="dxa"/>
        </w:tblCellMar>
      </w:tblPr>
      <w:tblGrid>
        <w:gridCol w:w="954"/>
        <w:gridCol w:w="8177"/>
      </w:tblGrid>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center"/>
          </w:tcPr>
          <w:p>
            <w:pPr>
              <w:spacing w:before="120" w:beforeLines="50" w:line="360" w:lineRule="auto"/>
              <w:jc w:val="center"/>
              <w:rPr>
                <w:rFonts w:hAnsi="宋体"/>
                <w:b/>
                <w:bCs/>
                <w:spacing w:val="20"/>
                <w:sz w:val="24"/>
              </w:rPr>
            </w:pPr>
            <w:r>
              <w:rPr>
                <w:rFonts w:hint="eastAsia" w:hAnsi="宋体"/>
                <w:b/>
                <w:bCs/>
                <w:spacing w:val="20"/>
                <w:sz w:val="24"/>
              </w:rPr>
              <w:t>序号</w:t>
            </w:r>
          </w:p>
        </w:tc>
        <w:tc>
          <w:tcPr>
            <w:tcW w:w="8177" w:type="dxa"/>
            <w:tcBorders>
              <w:top w:val="single" w:color="auto" w:sz="6" w:space="0"/>
              <w:left w:val="single" w:color="auto" w:sz="6" w:space="0"/>
              <w:bottom w:val="single" w:color="auto" w:sz="6" w:space="0"/>
              <w:right w:val="single" w:color="auto" w:sz="4" w:space="0"/>
            </w:tcBorders>
            <w:noWrap w:val="0"/>
            <w:vAlign w:val="center"/>
          </w:tcPr>
          <w:p>
            <w:pPr>
              <w:spacing w:before="120" w:beforeLines="50" w:line="360" w:lineRule="auto"/>
              <w:jc w:val="center"/>
              <w:rPr>
                <w:rFonts w:hAnsi="宋体"/>
                <w:b/>
                <w:bCs/>
                <w:spacing w:val="20"/>
                <w:sz w:val="24"/>
              </w:rPr>
            </w:pPr>
            <w:r>
              <w:rPr>
                <w:rFonts w:hint="eastAsia" w:hAnsi="宋体"/>
                <w:b/>
                <w:bCs/>
                <w:spacing w:val="20"/>
                <w:sz w:val="24"/>
              </w:rPr>
              <w:t>内容</w:t>
            </w: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b/>
                <w:bCs/>
                <w:spacing w:val="20"/>
                <w:sz w:val="24"/>
              </w:rPr>
            </w:pPr>
            <w:r>
              <w:rPr>
                <w:rFonts w:hint="eastAsia" w:hAnsi="宋体"/>
                <w:b/>
                <w:bCs/>
                <w:spacing w:val="20"/>
                <w:sz w:val="24"/>
              </w:rPr>
              <w:t>一</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Ansi="宋体"/>
                <w:b/>
                <w:bCs/>
                <w:spacing w:val="20"/>
                <w:sz w:val="24"/>
              </w:rPr>
            </w:pPr>
            <w:r>
              <w:rPr>
                <w:rFonts w:hint="eastAsia" w:hAnsi="宋体"/>
                <w:b/>
                <w:bCs/>
                <w:spacing w:val="20"/>
                <w:sz w:val="24"/>
              </w:rPr>
              <w:t>售后服务网点情况：</w:t>
            </w: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r>
              <w:rPr>
                <w:rFonts w:hAnsi="宋体"/>
                <w:spacing w:val="20"/>
                <w:sz w:val="24"/>
              </w:rPr>
              <w:t>……</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b/>
                <w:bCs/>
                <w:spacing w:val="20"/>
                <w:sz w:val="24"/>
              </w:rPr>
            </w:pPr>
            <w:r>
              <w:rPr>
                <w:rFonts w:hint="eastAsia" w:hAnsi="宋体"/>
                <w:b/>
                <w:bCs/>
                <w:spacing w:val="20"/>
                <w:sz w:val="24"/>
              </w:rPr>
              <w:t>二</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Ansi="宋体"/>
                <w:b/>
                <w:bCs/>
                <w:spacing w:val="20"/>
                <w:sz w:val="24"/>
              </w:rPr>
            </w:pPr>
            <w:r>
              <w:rPr>
                <w:rFonts w:hint="eastAsia" w:hAnsi="宋体"/>
                <w:b/>
                <w:bCs/>
                <w:spacing w:val="20"/>
                <w:sz w:val="24"/>
              </w:rPr>
              <w:t>针对江西高管实业发展有限公司项目的培训服务</w:t>
            </w: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r>
              <w:rPr>
                <w:rFonts w:hint="eastAsia" w:hAnsi="宋体"/>
                <w:spacing w:val="20"/>
                <w:sz w:val="24"/>
              </w:rPr>
              <w:t>1</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26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r>
              <w:rPr>
                <w:rFonts w:hint="eastAsia" w:hAnsi="宋体"/>
                <w:spacing w:val="20"/>
                <w:sz w:val="24"/>
              </w:rPr>
              <w:t>2</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39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r>
              <w:rPr>
                <w:rFonts w:hint="eastAsia" w:hAnsi="宋体"/>
                <w:spacing w:val="20"/>
                <w:sz w:val="24"/>
              </w:rPr>
              <w:t>…….</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r>
      <w:tr>
        <w:tblPrEx>
          <w:tblCellMar>
            <w:top w:w="0" w:type="dxa"/>
            <w:left w:w="30" w:type="dxa"/>
            <w:bottom w:w="0" w:type="dxa"/>
            <w:right w:w="30" w:type="dxa"/>
          </w:tblCellMar>
        </w:tblPrEx>
        <w:trPr>
          <w:trHeight w:val="39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r>
              <w:rPr>
                <w:rFonts w:hint="eastAsia" w:hAnsi="宋体"/>
                <w:spacing w:val="20"/>
                <w:sz w:val="24"/>
              </w:rPr>
              <w:t>三</w:t>
            </w: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Ansi="宋体"/>
                <w:spacing w:val="20"/>
                <w:sz w:val="24"/>
              </w:rPr>
            </w:pPr>
            <w:r>
              <w:rPr>
                <w:rFonts w:hint="eastAsia" w:hAnsi="宋体"/>
                <w:b/>
                <w:bCs/>
                <w:spacing w:val="20"/>
                <w:sz w:val="24"/>
              </w:rPr>
              <w:t>故障响应时间</w:t>
            </w:r>
          </w:p>
        </w:tc>
      </w:tr>
      <w:tr>
        <w:tblPrEx>
          <w:tblCellMar>
            <w:top w:w="0" w:type="dxa"/>
            <w:left w:w="30" w:type="dxa"/>
            <w:bottom w:w="0" w:type="dxa"/>
            <w:right w:w="30" w:type="dxa"/>
          </w:tblCellMar>
        </w:tblPrEx>
        <w:trPr>
          <w:trHeight w:val="396" w:hRule="atLeast"/>
        </w:trPr>
        <w:tc>
          <w:tcPr>
            <w:tcW w:w="954" w:type="dxa"/>
            <w:tcBorders>
              <w:top w:val="single" w:color="auto" w:sz="6" w:space="0"/>
              <w:left w:val="single" w:color="auto" w:sz="6" w:space="0"/>
              <w:bottom w:val="single" w:color="auto" w:sz="6" w:space="0"/>
              <w:right w:val="single" w:color="auto" w:sz="6" w:space="0"/>
            </w:tcBorders>
            <w:noWrap w:val="0"/>
            <w:vAlign w:val="top"/>
          </w:tcPr>
          <w:p>
            <w:pPr>
              <w:spacing w:line="360" w:lineRule="auto"/>
              <w:jc w:val="center"/>
              <w:rPr>
                <w:rFonts w:hAnsi="宋体"/>
                <w:spacing w:val="20"/>
                <w:sz w:val="24"/>
              </w:rPr>
            </w:pPr>
          </w:p>
        </w:tc>
        <w:tc>
          <w:tcPr>
            <w:tcW w:w="8177" w:type="dxa"/>
            <w:tcBorders>
              <w:top w:val="single" w:color="auto" w:sz="6" w:space="0"/>
              <w:left w:val="single" w:color="auto" w:sz="6" w:space="0"/>
              <w:bottom w:val="single" w:color="auto" w:sz="6" w:space="0"/>
              <w:right w:val="single" w:color="auto" w:sz="6" w:space="0"/>
            </w:tcBorders>
            <w:noWrap w:val="0"/>
            <w:vAlign w:val="top"/>
          </w:tcPr>
          <w:p>
            <w:pPr>
              <w:spacing w:line="360" w:lineRule="auto"/>
              <w:rPr>
                <w:rFonts w:hAnsi="宋体"/>
                <w:b/>
                <w:bCs/>
                <w:spacing w:val="20"/>
                <w:sz w:val="24"/>
              </w:rPr>
            </w:pPr>
          </w:p>
        </w:tc>
      </w:tr>
      <w:tr>
        <w:tblPrEx>
          <w:tblCellMar>
            <w:top w:w="0" w:type="dxa"/>
            <w:left w:w="30" w:type="dxa"/>
            <w:bottom w:w="0" w:type="dxa"/>
            <w:right w:w="30" w:type="dxa"/>
          </w:tblCellMar>
        </w:tblPrEx>
        <w:trPr>
          <w:trHeight w:val="606" w:hRule="atLeast"/>
        </w:trPr>
        <w:tc>
          <w:tcPr>
            <w:tcW w:w="9131" w:type="dxa"/>
            <w:gridSpan w:val="2"/>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Ansi="宋体"/>
                <w:spacing w:val="20"/>
                <w:sz w:val="24"/>
              </w:rPr>
            </w:pPr>
            <w:r>
              <w:rPr>
                <w:rFonts w:hint="eastAsia" w:hAnsi="宋体"/>
                <w:spacing w:val="20"/>
                <w:sz w:val="24"/>
              </w:rPr>
              <w:t>其它优惠条件说明：</w:t>
            </w:r>
          </w:p>
        </w:tc>
      </w:tr>
    </w:tbl>
    <w:p>
      <w:pPr>
        <w:widowControl/>
        <w:snapToGrid w:val="0"/>
        <w:spacing w:line="400" w:lineRule="exact"/>
        <w:jc w:val="center"/>
        <w:textAlignment w:val="bottom"/>
        <w:rPr>
          <w:rFonts w:hAnsi="宋体"/>
          <w:b/>
          <w:bCs/>
          <w:sz w:val="28"/>
          <w:szCs w:val="28"/>
        </w:rPr>
      </w:pPr>
    </w:p>
    <w:p>
      <w:pPr>
        <w:widowControl/>
        <w:snapToGrid w:val="0"/>
        <w:spacing w:line="400" w:lineRule="exact"/>
        <w:jc w:val="center"/>
        <w:textAlignment w:val="bottom"/>
        <w:rPr>
          <w:rFonts w:hAnsi="宋体"/>
          <w:b/>
          <w:bCs/>
          <w:sz w:val="28"/>
          <w:szCs w:val="28"/>
        </w:rPr>
      </w:pPr>
      <w:r>
        <w:rPr>
          <w:rFonts w:hint="eastAsia" w:hAnsi="宋体"/>
          <w:b/>
          <w:bCs/>
          <w:sz w:val="28"/>
          <w:szCs w:val="28"/>
        </w:rPr>
        <w:t>第二部分 售后支持及维护服务机构</w:t>
      </w:r>
    </w:p>
    <w:p>
      <w:pPr>
        <w:tabs>
          <w:tab w:val="left" w:pos="0"/>
        </w:tabs>
        <w:spacing w:line="700" w:lineRule="exact"/>
        <w:ind w:firstLine="480" w:firstLineChars="200"/>
        <w:rPr>
          <w:rFonts w:hAnsi="宋体"/>
          <w:sz w:val="24"/>
        </w:rPr>
      </w:pPr>
      <w:r>
        <w:rPr>
          <w:rFonts w:hint="eastAsia" w:hAnsi="宋体"/>
          <w:sz w:val="24"/>
        </w:rPr>
        <w:t>供应商需提供在全国各省市产品售后支持(如果有)和维护服务机构清单，并注明联系电话等。</w:t>
      </w:r>
    </w:p>
    <w:p>
      <w:pPr>
        <w:spacing w:line="360" w:lineRule="auto"/>
        <w:jc w:val="left"/>
        <w:rPr>
          <w:rFonts w:ascii="Arial" w:hAnsi="Arial"/>
          <w:szCs w:val="21"/>
        </w:rPr>
      </w:pPr>
    </w:p>
    <w:p>
      <w:pPr>
        <w:spacing w:line="360" w:lineRule="auto"/>
        <w:jc w:val="left"/>
        <w:rPr>
          <w:rFonts w:ascii="Arial" w:hAnsi="Arial"/>
          <w:szCs w:val="21"/>
        </w:rPr>
      </w:pPr>
    </w:p>
    <w:p>
      <w:pPr>
        <w:spacing w:line="360" w:lineRule="auto"/>
        <w:jc w:val="left"/>
        <w:rPr>
          <w:rFonts w:ascii="Arial" w:hAnsi="Arial"/>
          <w:szCs w:val="21"/>
        </w:rPr>
      </w:pPr>
    </w:p>
    <w:p>
      <w:pPr>
        <w:spacing w:line="360" w:lineRule="auto"/>
        <w:jc w:val="left"/>
        <w:rPr>
          <w:rFonts w:ascii="Arial" w:hAnsi="Arial"/>
          <w:szCs w:val="21"/>
        </w:rPr>
      </w:pPr>
    </w:p>
    <w:p>
      <w:pPr>
        <w:spacing w:line="360" w:lineRule="auto"/>
        <w:jc w:val="left"/>
        <w:rPr>
          <w:rFonts w:ascii="Arial" w:hAnsi="Arial"/>
          <w:szCs w:val="21"/>
        </w:rPr>
        <w:sectPr>
          <w:pgSz w:w="11907" w:h="16840"/>
          <w:pgMar w:top="1418" w:right="1474" w:bottom="1418" w:left="1474" w:header="851" w:footer="992" w:gutter="0"/>
          <w:cols w:space="720" w:num="1"/>
          <w:docGrid w:linePitch="312" w:charSpace="0"/>
        </w:sectPr>
      </w:pPr>
    </w:p>
    <w:p>
      <w:pPr>
        <w:pStyle w:val="3"/>
        <w:spacing w:before="0" w:after="0" w:line="460" w:lineRule="exact"/>
        <w:jc w:val="center"/>
        <w:rPr>
          <w:rFonts w:ascii="宋体"/>
          <w:sz w:val="30"/>
          <w:szCs w:val="30"/>
        </w:rPr>
      </w:pPr>
      <w:bookmarkStart w:id="25" w:name="_Toc27439"/>
      <w:bookmarkStart w:id="26" w:name="_Toc1489"/>
      <w:bookmarkStart w:id="27" w:name="_Toc14008"/>
      <w:r>
        <w:rPr>
          <w:rFonts w:hint="eastAsia" w:ascii="宋体" w:hAnsi="宋体"/>
          <w:sz w:val="30"/>
          <w:szCs w:val="30"/>
        </w:rPr>
        <w:t>格式5</w:t>
      </w:r>
      <w:r>
        <w:rPr>
          <w:rFonts w:ascii="宋体" w:hAnsi="宋体"/>
          <w:sz w:val="30"/>
          <w:szCs w:val="30"/>
        </w:rPr>
        <w:t xml:space="preserve">. </w:t>
      </w:r>
      <w:r>
        <w:rPr>
          <w:rFonts w:hint="eastAsia" w:ascii="宋体" w:hAnsi="宋体"/>
          <w:sz w:val="30"/>
          <w:szCs w:val="30"/>
        </w:rPr>
        <w:t>商务条款响应</w:t>
      </w:r>
      <w:r>
        <w:rPr>
          <w:rFonts w:ascii="宋体" w:hAnsi="宋体"/>
          <w:sz w:val="30"/>
          <w:szCs w:val="30"/>
        </w:rPr>
        <w:t>/</w:t>
      </w:r>
      <w:r>
        <w:rPr>
          <w:rFonts w:hint="eastAsia" w:ascii="宋体" w:hAnsi="宋体"/>
          <w:sz w:val="30"/>
          <w:szCs w:val="30"/>
        </w:rPr>
        <w:t>偏离表</w:t>
      </w:r>
      <w:bookmarkEnd w:id="25"/>
      <w:bookmarkEnd w:id="26"/>
      <w:bookmarkEnd w:id="27"/>
    </w:p>
    <w:p>
      <w:pPr>
        <w:spacing w:line="432" w:lineRule="auto"/>
        <w:rPr>
          <w:rFonts w:ascii="宋体"/>
          <w:sz w:val="24"/>
        </w:rPr>
      </w:pPr>
    </w:p>
    <w:p>
      <w:pPr>
        <w:spacing w:line="432" w:lineRule="auto"/>
        <w:rPr>
          <w:rFonts w:ascii="宋体"/>
          <w:sz w:val="24"/>
          <w:u w:val="single"/>
        </w:rPr>
      </w:pPr>
      <w:r>
        <w:rPr>
          <w:rFonts w:hint="eastAsia" w:ascii="宋体" w:hAnsi="宋体"/>
          <w:sz w:val="24"/>
        </w:rPr>
        <w:t>供应商名称：</w:t>
      </w:r>
      <w:r>
        <w:rPr>
          <w:rFonts w:ascii="宋体" w:hAnsi="宋体"/>
          <w:sz w:val="24"/>
          <w:u w:val="single"/>
        </w:rPr>
        <w:t xml:space="preserve">               </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471"/>
        <w:gridCol w:w="1470"/>
        <w:gridCol w:w="1817"/>
        <w:gridCol w:w="1124"/>
        <w:gridCol w:w="14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1470" w:type="dxa"/>
            <w:noWrap w:val="0"/>
            <w:vAlign w:val="center"/>
          </w:tcPr>
          <w:p>
            <w:pPr>
              <w:spacing w:line="240" w:lineRule="atLeast"/>
              <w:jc w:val="center"/>
              <w:rPr>
                <w:rFonts w:ascii="宋体"/>
                <w:sz w:val="24"/>
              </w:rPr>
            </w:pPr>
            <w:r>
              <w:rPr>
                <w:rFonts w:hint="eastAsia" w:ascii="宋体" w:hAnsi="宋体"/>
                <w:sz w:val="24"/>
              </w:rPr>
              <w:t>序号</w:t>
            </w:r>
          </w:p>
        </w:tc>
        <w:tc>
          <w:tcPr>
            <w:tcW w:w="1471" w:type="dxa"/>
            <w:noWrap w:val="0"/>
            <w:vAlign w:val="center"/>
          </w:tcPr>
          <w:p>
            <w:pPr>
              <w:spacing w:line="240" w:lineRule="atLeast"/>
              <w:jc w:val="center"/>
              <w:rPr>
                <w:rFonts w:ascii="宋体"/>
                <w:sz w:val="24"/>
              </w:rPr>
            </w:pPr>
            <w:r>
              <w:rPr>
                <w:rFonts w:hint="eastAsia" w:ascii="宋体" w:hAnsi="宋体"/>
                <w:sz w:val="24"/>
              </w:rPr>
              <w:t>采购文件条目号</w:t>
            </w:r>
          </w:p>
        </w:tc>
        <w:tc>
          <w:tcPr>
            <w:tcW w:w="1470" w:type="dxa"/>
            <w:noWrap w:val="0"/>
            <w:vAlign w:val="center"/>
          </w:tcPr>
          <w:p>
            <w:pPr>
              <w:spacing w:line="240" w:lineRule="atLeast"/>
              <w:jc w:val="center"/>
              <w:rPr>
                <w:rFonts w:ascii="宋体"/>
                <w:sz w:val="24"/>
              </w:rPr>
            </w:pPr>
            <w:r>
              <w:rPr>
                <w:rFonts w:hint="eastAsia" w:ascii="宋体" w:hAnsi="宋体"/>
                <w:sz w:val="24"/>
              </w:rPr>
              <w:t>采购文件的商务条款</w:t>
            </w:r>
          </w:p>
        </w:tc>
        <w:tc>
          <w:tcPr>
            <w:tcW w:w="1817" w:type="dxa"/>
            <w:noWrap w:val="0"/>
            <w:vAlign w:val="center"/>
          </w:tcPr>
          <w:p>
            <w:pPr>
              <w:spacing w:line="240" w:lineRule="atLeast"/>
              <w:jc w:val="center"/>
              <w:rPr>
                <w:rFonts w:ascii="宋体"/>
                <w:sz w:val="24"/>
              </w:rPr>
            </w:pPr>
            <w:r>
              <w:rPr>
                <w:rFonts w:hint="eastAsia" w:ascii="宋体" w:hAnsi="宋体"/>
                <w:sz w:val="24"/>
              </w:rPr>
              <w:t>响应文件的商务条款</w:t>
            </w:r>
          </w:p>
        </w:tc>
        <w:tc>
          <w:tcPr>
            <w:tcW w:w="1124" w:type="dxa"/>
            <w:noWrap w:val="0"/>
            <w:vAlign w:val="center"/>
          </w:tcPr>
          <w:p>
            <w:pPr>
              <w:spacing w:line="240" w:lineRule="atLeast"/>
              <w:jc w:val="center"/>
              <w:rPr>
                <w:rFonts w:ascii="宋体"/>
                <w:sz w:val="24"/>
              </w:rPr>
            </w:pPr>
            <w:r>
              <w:rPr>
                <w:rFonts w:hint="eastAsia" w:ascii="宋体" w:hAnsi="宋体"/>
                <w:sz w:val="24"/>
              </w:rPr>
              <w:t>响应</w:t>
            </w:r>
            <w:r>
              <w:rPr>
                <w:rFonts w:ascii="宋体" w:hAnsi="宋体"/>
                <w:sz w:val="24"/>
              </w:rPr>
              <w:t>/</w:t>
            </w:r>
            <w:r>
              <w:rPr>
                <w:rFonts w:hint="eastAsia" w:ascii="宋体" w:hAnsi="宋体"/>
                <w:sz w:val="24"/>
              </w:rPr>
              <w:t>偏离</w:t>
            </w:r>
          </w:p>
        </w:tc>
        <w:tc>
          <w:tcPr>
            <w:tcW w:w="1471" w:type="dxa"/>
            <w:noWrap w:val="0"/>
            <w:vAlign w:val="center"/>
          </w:tcPr>
          <w:p>
            <w:pPr>
              <w:spacing w:line="240" w:lineRule="atLeast"/>
              <w:jc w:val="center"/>
              <w:rPr>
                <w:rFonts w:ascii="宋体"/>
                <w:sz w:val="24"/>
              </w:rPr>
            </w:pPr>
            <w:r>
              <w:rPr>
                <w:rFonts w:hint="eastAsia" w:ascii="宋体" w:hAnsi="宋体"/>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470"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c>
          <w:tcPr>
            <w:tcW w:w="1470" w:type="dxa"/>
            <w:noWrap w:val="0"/>
            <w:vAlign w:val="top"/>
          </w:tcPr>
          <w:p>
            <w:pPr>
              <w:spacing w:line="240" w:lineRule="atLeast"/>
              <w:rPr>
                <w:rFonts w:ascii="宋体"/>
                <w:sz w:val="24"/>
              </w:rPr>
            </w:pPr>
          </w:p>
        </w:tc>
        <w:tc>
          <w:tcPr>
            <w:tcW w:w="1817" w:type="dxa"/>
            <w:noWrap w:val="0"/>
            <w:vAlign w:val="top"/>
          </w:tcPr>
          <w:p>
            <w:pPr>
              <w:spacing w:line="240" w:lineRule="atLeast"/>
              <w:rPr>
                <w:rFonts w:ascii="宋体"/>
                <w:sz w:val="24"/>
              </w:rPr>
            </w:pPr>
          </w:p>
        </w:tc>
        <w:tc>
          <w:tcPr>
            <w:tcW w:w="1124" w:type="dxa"/>
            <w:noWrap w:val="0"/>
            <w:vAlign w:val="top"/>
          </w:tcPr>
          <w:p>
            <w:pPr>
              <w:spacing w:line="240" w:lineRule="atLeast"/>
              <w:rPr>
                <w:rFonts w:ascii="宋体"/>
                <w:sz w:val="24"/>
              </w:rPr>
            </w:pPr>
          </w:p>
        </w:tc>
        <w:tc>
          <w:tcPr>
            <w:tcW w:w="1471" w:type="dxa"/>
            <w:noWrap w:val="0"/>
            <w:vAlign w:val="top"/>
          </w:tcPr>
          <w:p>
            <w:pPr>
              <w:spacing w:line="240" w:lineRule="atLeast"/>
              <w:rPr>
                <w:rFonts w:ascii="宋体"/>
                <w:sz w:val="24"/>
              </w:rPr>
            </w:pPr>
          </w:p>
        </w:tc>
      </w:tr>
    </w:tbl>
    <w:p>
      <w:pPr>
        <w:spacing w:line="432" w:lineRule="auto"/>
        <w:rPr>
          <w:rFonts w:ascii="宋体"/>
          <w:sz w:val="24"/>
        </w:rPr>
      </w:pPr>
      <w:r>
        <w:rPr>
          <w:rFonts w:hint="eastAsia" w:ascii="宋体" w:hAnsi="宋体"/>
          <w:sz w:val="24"/>
        </w:rPr>
        <w:t>注：</w:t>
      </w:r>
      <w:r>
        <w:rPr>
          <w:rFonts w:ascii="宋体" w:hAnsi="宋体"/>
          <w:sz w:val="24"/>
        </w:rPr>
        <w:t>1</w:t>
      </w:r>
      <w:r>
        <w:rPr>
          <w:rFonts w:hint="eastAsia" w:ascii="宋体" w:hAnsi="宋体"/>
          <w:sz w:val="24"/>
        </w:rPr>
        <w:t>、</w:t>
      </w:r>
      <w:r>
        <w:rPr>
          <w:rFonts w:hint="eastAsia" w:ascii="宋体" w:hAnsi="宋体"/>
          <w:sz w:val="24"/>
          <w:szCs w:val="24"/>
        </w:rPr>
        <w:t>响应</w:t>
      </w:r>
      <w:r>
        <w:rPr>
          <w:rFonts w:ascii="宋体" w:hAnsi="宋体"/>
          <w:sz w:val="24"/>
          <w:szCs w:val="24"/>
        </w:rPr>
        <w:t>/</w:t>
      </w:r>
      <w:r>
        <w:rPr>
          <w:rFonts w:hint="eastAsia" w:ascii="宋体" w:hAnsi="宋体"/>
          <w:sz w:val="24"/>
          <w:szCs w:val="24"/>
        </w:rPr>
        <w:t>偏离内容应在说明栏中说明该条款在响应文件中（或页码）的依据；</w:t>
      </w:r>
    </w:p>
    <w:p>
      <w:pPr>
        <w:spacing w:line="432" w:lineRule="auto"/>
        <w:ind w:firstLine="480" w:firstLineChars="200"/>
        <w:rPr>
          <w:rFonts w:ascii="宋体"/>
          <w:sz w:val="24"/>
        </w:rPr>
      </w:pPr>
      <w:r>
        <w:rPr>
          <w:rFonts w:ascii="宋体" w:hAnsi="宋体"/>
          <w:sz w:val="24"/>
        </w:rPr>
        <w:t>2</w:t>
      </w:r>
      <w:r>
        <w:rPr>
          <w:rFonts w:hint="eastAsia" w:ascii="宋体" w:hAnsi="宋体"/>
          <w:sz w:val="24"/>
        </w:rPr>
        <w:t>、供应商不按上述表格填写，所产生的一切后果由供应商承担。</w:t>
      </w:r>
    </w:p>
    <w:p>
      <w:pPr>
        <w:spacing w:line="432" w:lineRule="auto"/>
        <w:ind w:firstLine="420" w:firstLineChars="175"/>
        <w:rPr>
          <w:rFonts w:ascii="宋体"/>
          <w:sz w:val="24"/>
        </w:rPr>
      </w:pPr>
      <w:r>
        <w:rPr>
          <w:rFonts w:hint="eastAsia" w:ascii="宋体" w:hAnsi="宋体"/>
          <w:sz w:val="24"/>
        </w:rPr>
        <w:t>法定代表人或授权委托人签字：</w:t>
      </w:r>
      <w:r>
        <w:rPr>
          <w:rFonts w:ascii="宋体" w:hAnsi="宋体"/>
          <w:sz w:val="24"/>
          <w:u w:val="single"/>
        </w:rPr>
        <w:t xml:space="preserve">                       </w:t>
      </w:r>
    </w:p>
    <w:p>
      <w:pPr>
        <w:spacing w:line="432" w:lineRule="auto"/>
        <w:ind w:firstLine="420" w:firstLineChars="175"/>
        <w:rPr>
          <w:rFonts w:ascii="宋体"/>
          <w:sz w:val="24"/>
          <w:u w:val="single"/>
        </w:rPr>
      </w:pPr>
      <w:r>
        <w:rPr>
          <w:rFonts w:hint="eastAsia" w:ascii="宋体" w:hAnsi="宋体"/>
          <w:sz w:val="24"/>
        </w:rPr>
        <w:t>供应商盖章：</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pPr>
        <w:spacing w:line="432" w:lineRule="auto"/>
        <w:ind w:firstLine="420" w:firstLineChars="175"/>
        <w:rPr>
          <w:rFonts w:hint="eastAsia" w:ascii="宋体" w:hAnsi="宋体"/>
          <w:sz w:val="24"/>
          <w:u w:val="single"/>
        </w:rPr>
      </w:pPr>
      <w:r>
        <w:rPr>
          <w:rFonts w:hint="eastAsia" w:ascii="宋体" w:hAnsi="宋体"/>
          <w:sz w:val="24"/>
        </w:rPr>
        <w:t>日期：</w:t>
      </w:r>
      <w:r>
        <w:rPr>
          <w:rFonts w:ascii="宋体" w:hAnsi="宋体"/>
          <w:sz w:val="24"/>
          <w:u w:val="single"/>
        </w:rPr>
        <w:t xml:space="preserve">                                   </w:t>
      </w:r>
      <w:r>
        <w:rPr>
          <w:rFonts w:hint="eastAsia" w:ascii="宋体" w:hAnsi="宋体"/>
          <w:sz w:val="24"/>
          <w:u w:val="single"/>
        </w:rPr>
        <w:t xml:space="preserve">          </w:t>
      </w:r>
    </w:p>
    <w:p>
      <w:pPr>
        <w:spacing w:after="360" w:afterLines="150" w:line="360" w:lineRule="auto"/>
        <w:jc w:val="center"/>
        <w:outlineLvl w:val="0"/>
        <w:rPr>
          <w:rFonts w:ascii="黑体" w:hAnsi="黑体" w:eastAsia="黑体"/>
          <w:b/>
          <w:sz w:val="32"/>
          <w:szCs w:val="32"/>
        </w:rPr>
      </w:pPr>
      <w:r>
        <w:rPr>
          <w:rFonts w:ascii="宋体"/>
          <w:sz w:val="30"/>
          <w:szCs w:val="30"/>
        </w:rPr>
        <w:br w:type="page"/>
      </w:r>
      <w:bookmarkStart w:id="28" w:name="_Toc18223"/>
      <w:bookmarkStart w:id="29" w:name="_Toc28957"/>
      <w:r>
        <w:rPr>
          <w:rFonts w:hint="eastAsia" w:ascii="宋体" w:hAnsi="宋体"/>
          <w:b/>
          <w:bCs/>
          <w:kern w:val="0"/>
          <w:sz w:val="30"/>
          <w:szCs w:val="30"/>
        </w:rPr>
        <w:t>格式6.制造商出具的授权函格式</w:t>
      </w:r>
      <w:bookmarkEnd w:id="28"/>
      <w:bookmarkEnd w:id="29"/>
    </w:p>
    <w:p>
      <w:pPr>
        <w:pStyle w:val="11"/>
        <w:ind w:firstLine="0" w:firstLineChars="0"/>
        <w:jc w:val="center"/>
        <w:rPr>
          <w:color w:val="000000"/>
        </w:rPr>
      </w:pPr>
      <w:r>
        <w:rPr>
          <w:rFonts w:hint="eastAsia"/>
          <w:b/>
          <w:color w:val="000000"/>
          <w:sz w:val="32"/>
          <w:szCs w:val="32"/>
        </w:rPr>
        <w:t>制造商出具的授权函</w:t>
      </w:r>
      <w:r>
        <w:rPr>
          <w:rFonts w:hint="eastAsia"/>
          <w:color w:val="000000"/>
        </w:rPr>
        <w:t>（如为代理商</w:t>
      </w:r>
      <w:r>
        <w:rPr>
          <w:rFonts w:hint="eastAsia" w:ascii="Arial" w:hAnsi="Arial" w:cs="Arial"/>
          <w:color w:val="000000"/>
        </w:rPr>
        <w:t>响应</w:t>
      </w:r>
      <w:r>
        <w:rPr>
          <w:rFonts w:hint="eastAsia"/>
          <w:color w:val="000000"/>
        </w:rPr>
        <w:t>）</w:t>
      </w:r>
    </w:p>
    <w:p>
      <w:pPr>
        <w:pStyle w:val="11"/>
        <w:ind w:firstLine="0" w:firstLineChars="0"/>
        <w:jc w:val="center"/>
        <w:rPr>
          <w:color w:val="000000"/>
        </w:rPr>
      </w:pPr>
    </w:p>
    <w:p>
      <w:pPr>
        <w:pStyle w:val="11"/>
        <w:ind w:firstLine="0" w:firstLineChars="0"/>
        <w:rPr>
          <w:color w:val="000000"/>
        </w:rPr>
      </w:pPr>
      <w:r>
        <w:rPr>
          <w:rFonts w:hint="eastAsia"/>
          <w:color w:val="000000"/>
        </w:rPr>
        <w:t>致：（采购机构或采购人）</w:t>
      </w:r>
    </w:p>
    <w:p>
      <w:pPr>
        <w:pStyle w:val="11"/>
        <w:rPr>
          <w:color w:val="000000"/>
        </w:rPr>
      </w:pPr>
      <w:r>
        <w:rPr>
          <w:rFonts w:hint="eastAsia"/>
          <w:color w:val="000000"/>
        </w:rPr>
        <w:t>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p>
    <w:p>
      <w:pPr>
        <w:pStyle w:val="11"/>
        <w:rPr>
          <w:color w:val="000000"/>
        </w:rPr>
      </w:pPr>
      <w:r>
        <w:rPr>
          <w:rFonts w:hint="eastAsia"/>
          <w:color w:val="000000"/>
        </w:rPr>
        <w:t>（1）代表我方在办理贵方要求提供的由我方制造的货物的有关事宜，并对我方具有约束力。</w:t>
      </w:r>
    </w:p>
    <w:p>
      <w:pPr>
        <w:pStyle w:val="11"/>
        <w:rPr>
          <w:color w:val="000000"/>
        </w:rPr>
      </w:pPr>
      <w:r>
        <w:rPr>
          <w:rFonts w:hint="eastAsia"/>
          <w:color w:val="000000"/>
        </w:rPr>
        <w:t>（2）作为制造商，我方保证以</w:t>
      </w:r>
      <w:r>
        <w:rPr>
          <w:rFonts w:hint="eastAsia" w:ascii="Arial" w:hAnsi="Arial" w:cs="Arial"/>
          <w:color w:val="000000"/>
        </w:rPr>
        <w:t>响应</w:t>
      </w:r>
      <w:r>
        <w:rPr>
          <w:rFonts w:hint="eastAsia"/>
          <w:color w:val="000000"/>
        </w:rPr>
        <w:t>合作者来约束自己，并对该</w:t>
      </w:r>
      <w:r>
        <w:rPr>
          <w:rFonts w:hint="eastAsia" w:ascii="Arial" w:hAnsi="Arial" w:cs="Arial"/>
          <w:color w:val="000000"/>
        </w:rPr>
        <w:t>响应</w:t>
      </w:r>
      <w:r>
        <w:rPr>
          <w:rFonts w:hint="eastAsia"/>
          <w:color w:val="000000"/>
        </w:rPr>
        <w:t>共同和分别承担采购文件中所规定的义务。</w:t>
      </w:r>
    </w:p>
    <w:p>
      <w:pPr>
        <w:pStyle w:val="11"/>
        <w:rPr>
          <w:color w:val="000000"/>
        </w:rPr>
      </w:pPr>
      <w:r>
        <w:rPr>
          <w:rFonts w:hint="eastAsia"/>
          <w:color w:val="000000"/>
        </w:rPr>
        <w:t>（3）我方兹授予（贸易公司名称）全权办理和履行上述我方为完成上述各点所必须的事宜，具有替换或撤消的全权。兹确认（贸易公司名称）或其正式授权代表依此合法地办理一切事宜。</w:t>
      </w:r>
    </w:p>
    <w:p>
      <w:pPr>
        <w:pStyle w:val="11"/>
        <w:rPr>
          <w:color w:val="000000"/>
        </w:rPr>
      </w:pPr>
      <w:r>
        <w:rPr>
          <w:rFonts w:hint="eastAsia"/>
          <w:color w:val="000000"/>
        </w:rPr>
        <w:t>我方于</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日签署本文件，（贸易公司名称）于</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日接受此件，以此为证。</w:t>
      </w:r>
    </w:p>
    <w:p>
      <w:pPr>
        <w:spacing w:line="560" w:lineRule="exact"/>
        <w:ind w:firstLine="480" w:firstLineChars="150"/>
        <w:rPr>
          <w:rFonts w:ascii="方正仿宋简体" w:hAnsi="MS Sans Serif" w:eastAsia="方正仿宋简体"/>
          <w:color w:val="000000"/>
          <w:sz w:val="32"/>
          <w:szCs w:val="32"/>
        </w:rPr>
      </w:pPr>
    </w:p>
    <w:p>
      <w:pPr>
        <w:pStyle w:val="11"/>
        <w:rPr>
          <w:rFonts w:hint="eastAsia"/>
          <w:color w:val="000000"/>
          <w:u w:val="single"/>
        </w:rPr>
      </w:pPr>
      <w:r>
        <w:rPr>
          <w:rFonts w:hint="eastAsia"/>
          <w:color w:val="000000"/>
        </w:rPr>
        <w:t>贸易公司/代理商名称：</w:t>
      </w:r>
      <w:r>
        <w:rPr>
          <w:rFonts w:hint="eastAsia"/>
          <w:color w:val="000000"/>
          <w:u w:val="single"/>
        </w:rPr>
        <w:t xml:space="preserve">                         </w:t>
      </w:r>
    </w:p>
    <w:p>
      <w:pPr>
        <w:pStyle w:val="11"/>
        <w:rPr>
          <w:rFonts w:hint="eastAsia"/>
          <w:color w:val="000000"/>
          <w:u w:val="single"/>
        </w:rPr>
      </w:pPr>
    </w:p>
    <w:p>
      <w:pPr>
        <w:pStyle w:val="11"/>
        <w:rPr>
          <w:color w:val="000000"/>
        </w:rPr>
      </w:pPr>
      <w:r>
        <w:rPr>
          <w:rFonts w:hint="eastAsia"/>
          <w:color w:val="000000"/>
        </w:rPr>
        <w:t>制造商名称：</w:t>
      </w:r>
      <w:r>
        <w:rPr>
          <w:rFonts w:hint="eastAsia"/>
          <w:color w:val="000000"/>
          <w:u w:val="single"/>
        </w:rPr>
        <w:t xml:space="preserve">                                 </w:t>
      </w:r>
    </w:p>
    <w:p>
      <w:pPr>
        <w:pStyle w:val="11"/>
        <w:rPr>
          <w:color w:val="000000"/>
        </w:rPr>
      </w:pPr>
    </w:p>
    <w:p>
      <w:pPr>
        <w:pStyle w:val="11"/>
        <w:rPr>
          <w:rFonts w:hint="eastAsia"/>
          <w:color w:val="000000"/>
          <w:u w:val="single"/>
        </w:rPr>
      </w:pPr>
      <w:r>
        <w:rPr>
          <w:rFonts w:hint="eastAsia"/>
          <w:color w:val="000000"/>
        </w:rPr>
        <w:t>签字人职务和部门：</w:t>
      </w:r>
      <w:r>
        <w:rPr>
          <w:rFonts w:hint="eastAsia"/>
          <w:color w:val="000000"/>
          <w:u w:val="single"/>
        </w:rPr>
        <w:t xml:space="preserve">                           </w:t>
      </w:r>
    </w:p>
    <w:p>
      <w:pPr>
        <w:pStyle w:val="11"/>
        <w:rPr>
          <w:rFonts w:hint="eastAsia"/>
          <w:color w:val="000000"/>
          <w:u w:val="single"/>
        </w:rPr>
      </w:pPr>
    </w:p>
    <w:p>
      <w:pPr>
        <w:pStyle w:val="11"/>
        <w:rPr>
          <w:rFonts w:hint="eastAsia"/>
          <w:color w:val="000000"/>
          <w:u w:val="single"/>
        </w:rPr>
      </w:pPr>
      <w:r>
        <w:rPr>
          <w:rFonts w:hint="eastAsia"/>
          <w:color w:val="000000"/>
        </w:rPr>
        <w:t>签字人姓名：</w:t>
      </w:r>
      <w:r>
        <w:rPr>
          <w:rFonts w:hint="eastAsia"/>
          <w:color w:val="000000"/>
          <w:u w:val="single"/>
        </w:rPr>
        <w:t xml:space="preserve">                                 </w:t>
      </w:r>
    </w:p>
    <w:p>
      <w:pPr>
        <w:pStyle w:val="11"/>
        <w:rPr>
          <w:rFonts w:hint="eastAsia"/>
          <w:color w:val="000000"/>
          <w:u w:val="single"/>
        </w:rPr>
        <w:sectPr>
          <w:pgSz w:w="11907" w:h="16840"/>
          <w:pgMar w:top="1418" w:right="1474" w:bottom="1418" w:left="1474" w:header="851" w:footer="992" w:gutter="0"/>
          <w:cols w:space="720" w:num="1"/>
          <w:docGrid w:linePitch="312" w:charSpace="0"/>
        </w:sectPr>
      </w:pPr>
    </w:p>
    <w:p>
      <w:pPr>
        <w:pStyle w:val="3"/>
        <w:spacing w:before="0" w:after="0" w:line="460" w:lineRule="exact"/>
        <w:jc w:val="center"/>
        <w:rPr>
          <w:rFonts w:ascii="宋体"/>
          <w:sz w:val="30"/>
          <w:szCs w:val="30"/>
        </w:rPr>
      </w:pPr>
      <w:bookmarkStart w:id="30" w:name="_Toc21318"/>
      <w:r>
        <w:rPr>
          <w:rFonts w:hint="eastAsia" w:ascii="宋体" w:hAnsi="宋体"/>
          <w:sz w:val="30"/>
          <w:szCs w:val="30"/>
        </w:rPr>
        <w:t>7</w:t>
      </w:r>
      <w:r>
        <w:rPr>
          <w:rFonts w:ascii="宋体" w:hAnsi="宋体"/>
          <w:sz w:val="30"/>
          <w:szCs w:val="30"/>
        </w:rPr>
        <w:t xml:space="preserve">. </w:t>
      </w:r>
      <w:r>
        <w:rPr>
          <w:rFonts w:hint="eastAsia" w:ascii="宋体" w:hAnsi="宋体"/>
          <w:sz w:val="30"/>
          <w:szCs w:val="30"/>
        </w:rPr>
        <w:t>其他证明资料</w:t>
      </w:r>
      <w:bookmarkEnd w:id="30"/>
    </w:p>
    <w:p/>
    <w:p>
      <w:pPr>
        <w:spacing w:line="440" w:lineRule="exact"/>
        <w:jc w:val="center"/>
        <w:outlineLvl w:val="0"/>
        <w:rPr>
          <w:rFonts w:ascii="Calibri" w:hAnsi="Calibri"/>
          <w:b/>
          <w:sz w:val="24"/>
          <w:szCs w:val="24"/>
        </w:rPr>
      </w:pPr>
      <w:bookmarkStart w:id="31" w:name="_Toc17291"/>
      <w:bookmarkStart w:id="32" w:name="_Toc20449"/>
      <w:bookmarkStart w:id="33" w:name="_Toc475970091"/>
      <w:r>
        <w:rPr>
          <w:rFonts w:hint="eastAsia" w:ascii="宋体" w:hAnsi="宋体"/>
          <w:b/>
          <w:sz w:val="24"/>
          <w:szCs w:val="24"/>
        </w:rPr>
        <w:t>格式7</w:t>
      </w:r>
      <w:r>
        <w:rPr>
          <w:rFonts w:ascii="宋体" w:hAnsi="宋体"/>
          <w:b/>
          <w:sz w:val="24"/>
          <w:szCs w:val="24"/>
        </w:rPr>
        <w:t xml:space="preserve">-1. </w:t>
      </w:r>
      <w:r>
        <w:rPr>
          <w:rFonts w:hint="eastAsia" w:ascii="Calibri" w:hAnsi="Calibri"/>
          <w:b/>
          <w:sz w:val="24"/>
          <w:szCs w:val="24"/>
        </w:rPr>
        <w:t>供应商情况一览表</w:t>
      </w:r>
      <w:bookmarkEnd w:id="31"/>
      <w:bookmarkEnd w:id="32"/>
      <w:bookmarkEnd w:id="33"/>
    </w:p>
    <w:p>
      <w:pPr>
        <w:spacing w:line="320" w:lineRule="exact"/>
        <w:jc w:val="center"/>
        <w:rPr>
          <w:rFonts w:ascii="宋体"/>
          <w:sz w:val="24"/>
          <w:szCs w:val="24"/>
        </w:rPr>
      </w:pPr>
    </w:p>
    <w:tbl>
      <w:tblPr>
        <w:tblStyle w:val="8"/>
        <w:tblW w:w="0" w:type="auto"/>
        <w:tblInd w:w="-25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235"/>
        <w:gridCol w:w="1035"/>
        <w:gridCol w:w="1696"/>
        <w:gridCol w:w="696"/>
        <w:gridCol w:w="502"/>
        <w:gridCol w:w="1356"/>
        <w:gridCol w:w="876"/>
        <w:gridCol w:w="132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tcBorders>
              <w:top w:val="double" w:color="auto" w:sz="4" w:space="0"/>
            </w:tcBorders>
            <w:noWrap w:val="0"/>
            <w:vAlign w:val="center"/>
          </w:tcPr>
          <w:p>
            <w:pPr>
              <w:jc w:val="center"/>
              <w:rPr>
                <w:rFonts w:ascii="宋体"/>
                <w:sz w:val="24"/>
              </w:rPr>
            </w:pPr>
            <w:r>
              <w:rPr>
                <w:rFonts w:hint="eastAsia" w:ascii="宋体" w:hAnsi="宋体"/>
                <w:sz w:val="24"/>
              </w:rPr>
              <w:t>供应商名称</w:t>
            </w:r>
          </w:p>
        </w:tc>
        <w:tc>
          <w:tcPr>
            <w:tcW w:w="7485" w:type="dxa"/>
            <w:gridSpan w:val="7"/>
            <w:tcBorders>
              <w:top w:val="double" w:color="auto" w:sz="4" w:space="0"/>
            </w:tcBorders>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noWrap w:val="0"/>
            <w:vAlign w:val="center"/>
          </w:tcPr>
          <w:p>
            <w:pPr>
              <w:jc w:val="center"/>
              <w:rPr>
                <w:rFonts w:ascii="宋体"/>
                <w:sz w:val="24"/>
              </w:rPr>
            </w:pPr>
            <w:r>
              <w:rPr>
                <w:rFonts w:hint="eastAsia" w:ascii="宋体" w:hAnsi="宋体"/>
                <w:sz w:val="24"/>
              </w:rPr>
              <w:t>注册地址</w:t>
            </w:r>
          </w:p>
        </w:tc>
        <w:tc>
          <w:tcPr>
            <w:tcW w:w="3929" w:type="dxa"/>
            <w:gridSpan w:val="4"/>
            <w:noWrap w:val="0"/>
            <w:vAlign w:val="center"/>
          </w:tcPr>
          <w:p>
            <w:pPr>
              <w:jc w:val="center"/>
              <w:rPr>
                <w:rFonts w:ascii="宋体"/>
                <w:sz w:val="24"/>
              </w:rPr>
            </w:pPr>
          </w:p>
        </w:tc>
        <w:tc>
          <w:tcPr>
            <w:tcW w:w="1356" w:type="dxa"/>
            <w:noWrap w:val="0"/>
            <w:vAlign w:val="center"/>
          </w:tcPr>
          <w:p>
            <w:pPr>
              <w:jc w:val="center"/>
              <w:rPr>
                <w:rFonts w:ascii="宋体"/>
                <w:sz w:val="24"/>
              </w:rPr>
            </w:pPr>
            <w:r>
              <w:rPr>
                <w:rFonts w:hint="eastAsia" w:ascii="宋体" w:hAnsi="宋体"/>
                <w:sz w:val="24"/>
              </w:rPr>
              <w:t>邮政编码</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vMerge w:val="restart"/>
            <w:noWrap w:val="0"/>
            <w:vAlign w:val="center"/>
          </w:tcPr>
          <w:p>
            <w:pPr>
              <w:jc w:val="center"/>
              <w:rPr>
                <w:rFonts w:ascii="宋体"/>
                <w:sz w:val="24"/>
              </w:rPr>
            </w:pPr>
            <w:r>
              <w:rPr>
                <w:rFonts w:hint="eastAsia" w:ascii="宋体" w:hAnsi="宋体"/>
                <w:sz w:val="24"/>
              </w:rPr>
              <w:t>联系方式</w:t>
            </w:r>
          </w:p>
        </w:tc>
        <w:tc>
          <w:tcPr>
            <w:tcW w:w="1035" w:type="dxa"/>
            <w:noWrap w:val="0"/>
            <w:vAlign w:val="center"/>
          </w:tcPr>
          <w:p>
            <w:pPr>
              <w:jc w:val="center"/>
              <w:rPr>
                <w:rFonts w:ascii="宋体"/>
                <w:sz w:val="24"/>
              </w:rPr>
            </w:pPr>
            <w:r>
              <w:rPr>
                <w:rFonts w:hint="eastAsia" w:ascii="宋体" w:hAnsi="宋体"/>
                <w:sz w:val="24"/>
              </w:rPr>
              <w:t>联系人</w:t>
            </w:r>
          </w:p>
        </w:tc>
        <w:tc>
          <w:tcPr>
            <w:tcW w:w="2894" w:type="dxa"/>
            <w:gridSpan w:val="3"/>
            <w:noWrap w:val="0"/>
            <w:vAlign w:val="center"/>
          </w:tcPr>
          <w:p>
            <w:pPr>
              <w:jc w:val="center"/>
              <w:rPr>
                <w:rFonts w:ascii="宋体"/>
                <w:sz w:val="24"/>
              </w:rPr>
            </w:pPr>
          </w:p>
        </w:tc>
        <w:tc>
          <w:tcPr>
            <w:tcW w:w="1356" w:type="dxa"/>
            <w:noWrap w:val="0"/>
            <w:vAlign w:val="center"/>
          </w:tcPr>
          <w:p>
            <w:pPr>
              <w:jc w:val="center"/>
              <w:rPr>
                <w:rFonts w:ascii="宋体"/>
                <w:sz w:val="24"/>
              </w:rPr>
            </w:pPr>
            <w:r>
              <w:rPr>
                <w:rFonts w:hint="eastAsia" w:ascii="宋体" w:hAnsi="宋体"/>
                <w:sz w:val="24"/>
              </w:rPr>
              <w:t>联系电话</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vMerge w:val="continue"/>
            <w:noWrap w:val="0"/>
            <w:vAlign w:val="center"/>
          </w:tcPr>
          <w:p>
            <w:pPr>
              <w:jc w:val="center"/>
              <w:rPr>
                <w:rFonts w:ascii="宋体"/>
                <w:sz w:val="24"/>
              </w:rPr>
            </w:pPr>
          </w:p>
        </w:tc>
        <w:tc>
          <w:tcPr>
            <w:tcW w:w="1035" w:type="dxa"/>
            <w:noWrap w:val="0"/>
            <w:vAlign w:val="center"/>
          </w:tcPr>
          <w:p>
            <w:pPr>
              <w:jc w:val="center"/>
              <w:rPr>
                <w:rFonts w:ascii="宋体"/>
                <w:sz w:val="24"/>
              </w:rPr>
            </w:pPr>
            <w:r>
              <w:rPr>
                <w:rFonts w:hint="eastAsia" w:ascii="宋体" w:hAnsi="宋体"/>
                <w:sz w:val="24"/>
              </w:rPr>
              <w:t>传</w:t>
            </w:r>
            <w:r>
              <w:rPr>
                <w:rFonts w:ascii="宋体" w:hAnsi="宋体"/>
                <w:sz w:val="24"/>
              </w:rPr>
              <w:t xml:space="preserve">  </w:t>
            </w:r>
            <w:r>
              <w:rPr>
                <w:rFonts w:hint="eastAsia" w:ascii="宋体" w:hAnsi="宋体"/>
                <w:sz w:val="24"/>
              </w:rPr>
              <w:t>真</w:t>
            </w:r>
          </w:p>
        </w:tc>
        <w:tc>
          <w:tcPr>
            <w:tcW w:w="2894" w:type="dxa"/>
            <w:gridSpan w:val="3"/>
            <w:noWrap w:val="0"/>
            <w:vAlign w:val="center"/>
          </w:tcPr>
          <w:p>
            <w:pPr>
              <w:jc w:val="center"/>
              <w:rPr>
                <w:rFonts w:ascii="宋体"/>
                <w:sz w:val="24"/>
              </w:rPr>
            </w:pPr>
          </w:p>
        </w:tc>
        <w:tc>
          <w:tcPr>
            <w:tcW w:w="1356" w:type="dxa"/>
            <w:noWrap w:val="0"/>
            <w:vAlign w:val="center"/>
          </w:tcPr>
          <w:p>
            <w:pPr>
              <w:jc w:val="center"/>
              <w:rPr>
                <w:rFonts w:ascii="宋体"/>
                <w:sz w:val="24"/>
              </w:rPr>
            </w:pPr>
            <w:r>
              <w:rPr>
                <w:rFonts w:hint="eastAsia" w:ascii="宋体" w:hAnsi="宋体"/>
                <w:sz w:val="24"/>
              </w:rPr>
              <w:t>网址</w:t>
            </w:r>
            <w:r>
              <w:rPr>
                <w:rFonts w:ascii="宋体" w:hAnsi="宋体"/>
                <w:sz w:val="24"/>
              </w:rPr>
              <w:t>/</w:t>
            </w:r>
            <w:r>
              <w:rPr>
                <w:rFonts w:hint="eastAsia" w:ascii="宋体" w:hAnsi="宋体"/>
                <w:sz w:val="24"/>
              </w:rPr>
              <w:t>邮箱</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noWrap w:val="0"/>
            <w:vAlign w:val="center"/>
          </w:tcPr>
          <w:p>
            <w:pPr>
              <w:jc w:val="center"/>
              <w:rPr>
                <w:rFonts w:ascii="宋体"/>
                <w:sz w:val="24"/>
              </w:rPr>
            </w:pPr>
            <w:r>
              <w:rPr>
                <w:rFonts w:hint="eastAsia" w:ascii="宋体" w:hAnsi="宋体"/>
                <w:sz w:val="24"/>
              </w:rPr>
              <w:t>企业性质</w:t>
            </w:r>
          </w:p>
        </w:tc>
        <w:tc>
          <w:tcPr>
            <w:tcW w:w="7485" w:type="dxa"/>
            <w:gridSpan w:val="7"/>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noWrap w:val="0"/>
            <w:vAlign w:val="center"/>
          </w:tcPr>
          <w:p>
            <w:pPr>
              <w:jc w:val="center"/>
              <w:rPr>
                <w:rFonts w:ascii="宋体"/>
                <w:sz w:val="24"/>
              </w:rPr>
            </w:pPr>
            <w:r>
              <w:rPr>
                <w:rFonts w:hint="eastAsia" w:ascii="宋体" w:hAnsi="宋体"/>
                <w:sz w:val="24"/>
              </w:rPr>
              <w:t>法定代表人</w:t>
            </w:r>
          </w:p>
        </w:tc>
        <w:tc>
          <w:tcPr>
            <w:tcW w:w="1035" w:type="dxa"/>
            <w:noWrap w:val="0"/>
            <w:vAlign w:val="center"/>
          </w:tcPr>
          <w:p>
            <w:pPr>
              <w:jc w:val="center"/>
              <w:rPr>
                <w:rFonts w:ascii="宋体"/>
                <w:sz w:val="24"/>
              </w:rPr>
            </w:pPr>
            <w:r>
              <w:rPr>
                <w:rFonts w:hint="eastAsia" w:ascii="宋体" w:hAnsi="宋体"/>
                <w:sz w:val="24"/>
              </w:rPr>
              <w:t>姓名</w:t>
            </w:r>
          </w:p>
        </w:tc>
        <w:tc>
          <w:tcPr>
            <w:tcW w:w="1696" w:type="dxa"/>
            <w:noWrap w:val="0"/>
            <w:vAlign w:val="center"/>
          </w:tcPr>
          <w:p>
            <w:pPr>
              <w:jc w:val="center"/>
              <w:rPr>
                <w:rFonts w:ascii="宋体"/>
                <w:sz w:val="24"/>
              </w:rPr>
            </w:pPr>
          </w:p>
        </w:tc>
        <w:tc>
          <w:tcPr>
            <w:tcW w:w="1198" w:type="dxa"/>
            <w:gridSpan w:val="2"/>
            <w:noWrap w:val="0"/>
            <w:vAlign w:val="center"/>
          </w:tcPr>
          <w:p>
            <w:pPr>
              <w:jc w:val="center"/>
              <w:rPr>
                <w:rFonts w:ascii="宋体"/>
                <w:sz w:val="24"/>
              </w:rPr>
            </w:pPr>
            <w:r>
              <w:rPr>
                <w:rFonts w:hint="eastAsia" w:ascii="宋体" w:hAnsi="宋体"/>
                <w:sz w:val="24"/>
              </w:rPr>
              <w:t>技术职称</w:t>
            </w:r>
          </w:p>
        </w:tc>
        <w:tc>
          <w:tcPr>
            <w:tcW w:w="1356" w:type="dxa"/>
            <w:noWrap w:val="0"/>
            <w:vAlign w:val="center"/>
          </w:tcPr>
          <w:p>
            <w:pPr>
              <w:jc w:val="center"/>
              <w:rPr>
                <w:rFonts w:ascii="宋体"/>
                <w:sz w:val="24"/>
              </w:rPr>
            </w:pPr>
          </w:p>
        </w:tc>
        <w:tc>
          <w:tcPr>
            <w:tcW w:w="876" w:type="dxa"/>
            <w:noWrap w:val="0"/>
            <w:vAlign w:val="center"/>
          </w:tcPr>
          <w:p>
            <w:pPr>
              <w:jc w:val="center"/>
              <w:rPr>
                <w:rFonts w:ascii="宋体"/>
                <w:sz w:val="24"/>
              </w:rPr>
            </w:pPr>
            <w:r>
              <w:rPr>
                <w:rFonts w:hint="eastAsia" w:ascii="宋体" w:hAnsi="宋体"/>
                <w:sz w:val="24"/>
              </w:rPr>
              <w:t>电话</w:t>
            </w:r>
          </w:p>
        </w:tc>
        <w:tc>
          <w:tcPr>
            <w:tcW w:w="1324" w:type="dxa"/>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noWrap w:val="0"/>
            <w:vAlign w:val="center"/>
          </w:tcPr>
          <w:p>
            <w:pPr>
              <w:jc w:val="center"/>
              <w:rPr>
                <w:rFonts w:ascii="宋体"/>
                <w:sz w:val="24"/>
              </w:rPr>
            </w:pPr>
            <w:r>
              <w:rPr>
                <w:rFonts w:hint="eastAsia" w:ascii="宋体" w:hAnsi="宋体"/>
                <w:sz w:val="24"/>
              </w:rPr>
              <w:t>技术负责人</w:t>
            </w:r>
          </w:p>
        </w:tc>
        <w:tc>
          <w:tcPr>
            <w:tcW w:w="1035" w:type="dxa"/>
            <w:noWrap w:val="0"/>
            <w:vAlign w:val="center"/>
          </w:tcPr>
          <w:p>
            <w:pPr>
              <w:jc w:val="center"/>
              <w:rPr>
                <w:rFonts w:ascii="宋体"/>
                <w:sz w:val="24"/>
              </w:rPr>
            </w:pPr>
            <w:r>
              <w:rPr>
                <w:rFonts w:hint="eastAsia" w:ascii="宋体" w:hAnsi="宋体"/>
                <w:sz w:val="24"/>
              </w:rPr>
              <w:t>姓名</w:t>
            </w:r>
          </w:p>
        </w:tc>
        <w:tc>
          <w:tcPr>
            <w:tcW w:w="1696" w:type="dxa"/>
            <w:noWrap w:val="0"/>
            <w:vAlign w:val="center"/>
          </w:tcPr>
          <w:p>
            <w:pPr>
              <w:jc w:val="center"/>
              <w:rPr>
                <w:rFonts w:ascii="宋体"/>
                <w:sz w:val="24"/>
              </w:rPr>
            </w:pPr>
          </w:p>
        </w:tc>
        <w:tc>
          <w:tcPr>
            <w:tcW w:w="1198" w:type="dxa"/>
            <w:gridSpan w:val="2"/>
            <w:noWrap w:val="0"/>
            <w:vAlign w:val="center"/>
          </w:tcPr>
          <w:p>
            <w:pPr>
              <w:jc w:val="center"/>
              <w:rPr>
                <w:rFonts w:ascii="宋体"/>
                <w:sz w:val="24"/>
              </w:rPr>
            </w:pPr>
            <w:r>
              <w:rPr>
                <w:rFonts w:hint="eastAsia" w:ascii="宋体" w:hAnsi="宋体"/>
                <w:sz w:val="24"/>
              </w:rPr>
              <w:t>技术职称</w:t>
            </w:r>
          </w:p>
        </w:tc>
        <w:tc>
          <w:tcPr>
            <w:tcW w:w="1356" w:type="dxa"/>
            <w:noWrap w:val="0"/>
            <w:vAlign w:val="center"/>
          </w:tcPr>
          <w:p>
            <w:pPr>
              <w:jc w:val="center"/>
              <w:rPr>
                <w:rFonts w:ascii="宋体"/>
                <w:sz w:val="24"/>
              </w:rPr>
            </w:pPr>
          </w:p>
        </w:tc>
        <w:tc>
          <w:tcPr>
            <w:tcW w:w="876" w:type="dxa"/>
            <w:noWrap w:val="0"/>
            <w:vAlign w:val="center"/>
          </w:tcPr>
          <w:p>
            <w:pPr>
              <w:jc w:val="center"/>
              <w:rPr>
                <w:rFonts w:ascii="宋体"/>
                <w:sz w:val="24"/>
              </w:rPr>
            </w:pPr>
            <w:r>
              <w:rPr>
                <w:rFonts w:hint="eastAsia" w:ascii="宋体" w:hAnsi="宋体"/>
                <w:sz w:val="24"/>
              </w:rPr>
              <w:t>电话</w:t>
            </w:r>
          </w:p>
        </w:tc>
        <w:tc>
          <w:tcPr>
            <w:tcW w:w="1324" w:type="dxa"/>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5" w:type="dxa"/>
            <w:noWrap w:val="0"/>
            <w:vAlign w:val="center"/>
          </w:tcPr>
          <w:p>
            <w:pPr>
              <w:jc w:val="center"/>
              <w:rPr>
                <w:rFonts w:ascii="宋体"/>
                <w:sz w:val="24"/>
              </w:rPr>
            </w:pPr>
            <w:r>
              <w:rPr>
                <w:rFonts w:hint="eastAsia" w:ascii="宋体" w:hAnsi="宋体"/>
                <w:sz w:val="24"/>
              </w:rPr>
              <w:t>成立时间</w:t>
            </w:r>
          </w:p>
        </w:tc>
        <w:tc>
          <w:tcPr>
            <w:tcW w:w="2731" w:type="dxa"/>
            <w:gridSpan w:val="2"/>
            <w:noWrap w:val="0"/>
            <w:vAlign w:val="center"/>
          </w:tcPr>
          <w:p>
            <w:pPr>
              <w:jc w:val="center"/>
              <w:rPr>
                <w:rFonts w:ascii="宋体"/>
                <w:sz w:val="24"/>
              </w:rPr>
            </w:pPr>
          </w:p>
        </w:tc>
        <w:tc>
          <w:tcPr>
            <w:tcW w:w="4754" w:type="dxa"/>
            <w:gridSpan w:val="5"/>
            <w:noWrap w:val="0"/>
            <w:vAlign w:val="center"/>
          </w:tcPr>
          <w:p>
            <w:pPr>
              <w:rPr>
                <w:rFonts w:ascii="宋体"/>
                <w:sz w:val="24"/>
              </w:rPr>
            </w:pPr>
            <w:r>
              <w:rPr>
                <w:rFonts w:hint="eastAsia" w:ascii="宋体" w:hAnsi="宋体"/>
                <w:sz w:val="24"/>
              </w:rPr>
              <w:t>员工总人数：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235" w:type="dxa"/>
            <w:noWrap w:val="0"/>
            <w:vAlign w:val="center"/>
          </w:tcPr>
          <w:p>
            <w:pPr>
              <w:jc w:val="center"/>
              <w:rPr>
                <w:rFonts w:ascii="宋体"/>
                <w:sz w:val="24"/>
              </w:rPr>
            </w:pPr>
            <w:r>
              <w:rPr>
                <w:rFonts w:hint="eastAsia" w:ascii="宋体" w:hAnsi="宋体"/>
                <w:sz w:val="24"/>
              </w:rPr>
              <w:t>营业执照号</w:t>
            </w:r>
          </w:p>
        </w:tc>
        <w:tc>
          <w:tcPr>
            <w:tcW w:w="2731" w:type="dxa"/>
            <w:gridSpan w:val="2"/>
            <w:noWrap w:val="0"/>
            <w:vAlign w:val="center"/>
          </w:tcPr>
          <w:p>
            <w:pPr>
              <w:jc w:val="center"/>
              <w:rPr>
                <w:rFonts w:ascii="宋体"/>
                <w:sz w:val="24"/>
              </w:rPr>
            </w:pPr>
          </w:p>
        </w:tc>
        <w:tc>
          <w:tcPr>
            <w:tcW w:w="696" w:type="dxa"/>
            <w:vMerge w:val="restart"/>
            <w:noWrap w:val="0"/>
            <w:vAlign w:val="center"/>
          </w:tcPr>
          <w:p>
            <w:pPr>
              <w:jc w:val="center"/>
              <w:rPr>
                <w:rFonts w:ascii="宋体"/>
                <w:sz w:val="24"/>
              </w:rPr>
            </w:pPr>
            <w:r>
              <w:rPr>
                <w:rFonts w:hint="eastAsia" w:ascii="宋体" w:hAnsi="宋体"/>
                <w:sz w:val="24"/>
              </w:rPr>
              <w:t>其中</w:t>
            </w:r>
          </w:p>
        </w:tc>
        <w:tc>
          <w:tcPr>
            <w:tcW w:w="1858" w:type="dxa"/>
            <w:gridSpan w:val="2"/>
            <w:noWrap w:val="0"/>
            <w:vAlign w:val="center"/>
          </w:tcPr>
          <w:p>
            <w:pPr>
              <w:jc w:val="center"/>
              <w:rPr>
                <w:rFonts w:ascii="宋体"/>
                <w:sz w:val="24"/>
              </w:rPr>
            </w:pPr>
            <w:r>
              <w:rPr>
                <w:rFonts w:hint="eastAsia" w:ascii="宋体" w:hAnsi="宋体"/>
                <w:sz w:val="24"/>
              </w:rPr>
              <w:t>高级职称人员</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235" w:type="dxa"/>
            <w:noWrap w:val="0"/>
            <w:vAlign w:val="center"/>
          </w:tcPr>
          <w:p>
            <w:pPr>
              <w:jc w:val="center"/>
              <w:rPr>
                <w:rFonts w:ascii="宋体"/>
                <w:sz w:val="24"/>
              </w:rPr>
            </w:pPr>
            <w:r>
              <w:rPr>
                <w:rFonts w:hint="eastAsia" w:ascii="宋体" w:hAnsi="宋体"/>
                <w:sz w:val="24"/>
              </w:rPr>
              <w:t>注册资金</w:t>
            </w:r>
          </w:p>
        </w:tc>
        <w:tc>
          <w:tcPr>
            <w:tcW w:w="2731" w:type="dxa"/>
            <w:gridSpan w:val="2"/>
            <w:noWrap w:val="0"/>
            <w:vAlign w:val="center"/>
          </w:tcPr>
          <w:p>
            <w:pPr>
              <w:jc w:val="center"/>
              <w:rPr>
                <w:rFonts w:ascii="宋体"/>
                <w:sz w:val="24"/>
              </w:rPr>
            </w:pPr>
          </w:p>
        </w:tc>
        <w:tc>
          <w:tcPr>
            <w:tcW w:w="696" w:type="dxa"/>
            <w:vMerge w:val="continue"/>
            <w:noWrap w:val="0"/>
            <w:vAlign w:val="center"/>
          </w:tcPr>
          <w:p>
            <w:pPr>
              <w:jc w:val="center"/>
              <w:rPr>
                <w:rFonts w:ascii="宋体"/>
                <w:sz w:val="24"/>
              </w:rPr>
            </w:pPr>
          </w:p>
        </w:tc>
        <w:tc>
          <w:tcPr>
            <w:tcW w:w="1858" w:type="dxa"/>
            <w:gridSpan w:val="2"/>
            <w:noWrap w:val="0"/>
            <w:vAlign w:val="center"/>
          </w:tcPr>
          <w:p>
            <w:pPr>
              <w:jc w:val="center"/>
              <w:rPr>
                <w:rFonts w:ascii="宋体"/>
                <w:sz w:val="24"/>
              </w:rPr>
            </w:pPr>
            <w:r>
              <w:rPr>
                <w:rFonts w:hint="eastAsia" w:ascii="宋体" w:hAnsi="宋体"/>
                <w:sz w:val="24"/>
              </w:rPr>
              <w:t>中级职称人员</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235" w:type="dxa"/>
            <w:noWrap w:val="0"/>
            <w:vAlign w:val="center"/>
          </w:tcPr>
          <w:p>
            <w:pPr>
              <w:jc w:val="center"/>
              <w:rPr>
                <w:rFonts w:ascii="宋体"/>
                <w:sz w:val="24"/>
              </w:rPr>
            </w:pPr>
            <w:r>
              <w:rPr>
                <w:rFonts w:hint="eastAsia" w:ascii="宋体" w:hAnsi="宋体"/>
                <w:sz w:val="24"/>
              </w:rPr>
              <w:t>开户银行</w:t>
            </w:r>
          </w:p>
        </w:tc>
        <w:tc>
          <w:tcPr>
            <w:tcW w:w="2731" w:type="dxa"/>
            <w:gridSpan w:val="2"/>
            <w:noWrap w:val="0"/>
            <w:vAlign w:val="center"/>
          </w:tcPr>
          <w:p>
            <w:pPr>
              <w:jc w:val="center"/>
              <w:rPr>
                <w:rFonts w:ascii="宋体"/>
                <w:sz w:val="24"/>
              </w:rPr>
            </w:pPr>
          </w:p>
        </w:tc>
        <w:tc>
          <w:tcPr>
            <w:tcW w:w="696" w:type="dxa"/>
            <w:vMerge w:val="continue"/>
            <w:noWrap w:val="0"/>
            <w:vAlign w:val="center"/>
          </w:tcPr>
          <w:p>
            <w:pPr>
              <w:jc w:val="center"/>
              <w:rPr>
                <w:rFonts w:ascii="宋体"/>
                <w:sz w:val="24"/>
              </w:rPr>
            </w:pPr>
          </w:p>
        </w:tc>
        <w:tc>
          <w:tcPr>
            <w:tcW w:w="1858" w:type="dxa"/>
            <w:gridSpan w:val="2"/>
            <w:noWrap w:val="0"/>
            <w:vAlign w:val="center"/>
          </w:tcPr>
          <w:p>
            <w:pPr>
              <w:jc w:val="center"/>
              <w:rPr>
                <w:rFonts w:ascii="宋体"/>
                <w:sz w:val="24"/>
              </w:rPr>
            </w:pPr>
            <w:r>
              <w:rPr>
                <w:rFonts w:hint="eastAsia" w:ascii="宋体" w:hAnsi="宋体"/>
                <w:sz w:val="24"/>
              </w:rPr>
              <w:t>初级职称人员</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235" w:type="dxa"/>
            <w:noWrap w:val="0"/>
            <w:vAlign w:val="center"/>
          </w:tcPr>
          <w:p>
            <w:pPr>
              <w:jc w:val="center"/>
              <w:rPr>
                <w:rFonts w:ascii="宋体"/>
                <w:sz w:val="24"/>
              </w:rPr>
            </w:pPr>
            <w:r>
              <w:rPr>
                <w:rFonts w:hint="eastAsia" w:ascii="宋体" w:hAnsi="宋体"/>
                <w:sz w:val="24"/>
              </w:rPr>
              <w:t>银行账号</w:t>
            </w:r>
          </w:p>
        </w:tc>
        <w:tc>
          <w:tcPr>
            <w:tcW w:w="2731" w:type="dxa"/>
            <w:gridSpan w:val="2"/>
            <w:noWrap w:val="0"/>
            <w:vAlign w:val="center"/>
          </w:tcPr>
          <w:p>
            <w:pPr>
              <w:jc w:val="center"/>
              <w:rPr>
                <w:rFonts w:ascii="宋体"/>
                <w:sz w:val="24"/>
              </w:rPr>
            </w:pPr>
          </w:p>
        </w:tc>
        <w:tc>
          <w:tcPr>
            <w:tcW w:w="696" w:type="dxa"/>
            <w:vMerge w:val="continue"/>
            <w:noWrap w:val="0"/>
            <w:vAlign w:val="center"/>
          </w:tcPr>
          <w:p>
            <w:pPr>
              <w:jc w:val="center"/>
              <w:rPr>
                <w:rFonts w:ascii="宋体"/>
                <w:sz w:val="24"/>
              </w:rPr>
            </w:pPr>
          </w:p>
        </w:tc>
        <w:tc>
          <w:tcPr>
            <w:tcW w:w="1858" w:type="dxa"/>
            <w:gridSpan w:val="2"/>
            <w:noWrap w:val="0"/>
            <w:vAlign w:val="center"/>
          </w:tcPr>
          <w:p>
            <w:pPr>
              <w:jc w:val="center"/>
              <w:rPr>
                <w:rFonts w:ascii="宋体"/>
                <w:sz w:val="24"/>
              </w:rPr>
            </w:pPr>
            <w:r>
              <w:rPr>
                <w:rFonts w:hint="eastAsia" w:ascii="宋体" w:hAnsi="宋体"/>
                <w:sz w:val="24"/>
              </w:rPr>
              <w:t>技工</w:t>
            </w:r>
          </w:p>
        </w:tc>
        <w:tc>
          <w:tcPr>
            <w:tcW w:w="2200" w:type="dxa"/>
            <w:gridSpan w:val="2"/>
            <w:noWrap w:val="0"/>
            <w:vAlign w:val="center"/>
          </w:tcPr>
          <w:p>
            <w:pPr>
              <w:jc w:val="center"/>
              <w:rPr>
                <w:rFonts w:ascii="宋体"/>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02" w:hRule="atLeast"/>
        </w:trPr>
        <w:tc>
          <w:tcPr>
            <w:tcW w:w="2235" w:type="dxa"/>
            <w:tcBorders>
              <w:bottom w:val="double" w:color="auto" w:sz="4" w:space="0"/>
            </w:tcBorders>
            <w:noWrap w:val="0"/>
            <w:vAlign w:val="center"/>
          </w:tcPr>
          <w:p>
            <w:pPr>
              <w:jc w:val="center"/>
              <w:rPr>
                <w:rFonts w:ascii="宋体"/>
                <w:sz w:val="24"/>
              </w:rPr>
            </w:pPr>
            <w:r>
              <w:rPr>
                <w:rFonts w:hint="eastAsia" w:ascii="宋体" w:hAnsi="宋体"/>
                <w:sz w:val="24"/>
              </w:rPr>
              <w:t>经营范围备注</w:t>
            </w:r>
          </w:p>
        </w:tc>
        <w:tc>
          <w:tcPr>
            <w:tcW w:w="7485" w:type="dxa"/>
            <w:gridSpan w:val="7"/>
            <w:tcBorders>
              <w:bottom w:val="double" w:color="auto" w:sz="4" w:space="0"/>
            </w:tcBorders>
            <w:noWrap w:val="0"/>
            <w:vAlign w:val="center"/>
          </w:tcPr>
          <w:p>
            <w:pPr>
              <w:jc w:val="center"/>
              <w:rPr>
                <w:rFonts w:ascii="宋体"/>
                <w:sz w:val="24"/>
              </w:rPr>
            </w:pPr>
          </w:p>
        </w:tc>
      </w:tr>
    </w:tbl>
    <w:p>
      <w:pPr>
        <w:spacing w:line="432" w:lineRule="auto"/>
        <w:rPr>
          <w:rFonts w:ascii="宋体"/>
          <w:sz w:val="24"/>
        </w:rPr>
      </w:pPr>
    </w:p>
    <w:p>
      <w:pPr>
        <w:spacing w:line="440" w:lineRule="exact"/>
        <w:rPr>
          <w:rFonts w:ascii="宋体"/>
          <w:sz w:val="24"/>
          <w:u w:val="single"/>
        </w:rPr>
      </w:pPr>
      <w:r>
        <w:rPr>
          <w:rFonts w:hint="eastAsia" w:ascii="宋体" w:hAnsi="宋体"/>
          <w:sz w:val="24"/>
        </w:rPr>
        <w:t>供应商签章</w:t>
      </w:r>
      <w:r>
        <w:rPr>
          <w:rFonts w:ascii="宋体" w:hAnsi="宋体"/>
          <w:sz w:val="24"/>
          <w:u w:val="single"/>
        </w:rPr>
        <w:t xml:space="preserve">                                 </w:t>
      </w:r>
    </w:p>
    <w:p>
      <w:pPr>
        <w:pStyle w:val="3"/>
        <w:spacing w:before="0" w:after="0" w:line="460" w:lineRule="exact"/>
        <w:jc w:val="center"/>
        <w:rPr>
          <w:rFonts w:ascii="宋体"/>
          <w:sz w:val="24"/>
        </w:rPr>
      </w:pPr>
      <w:r>
        <w:br w:type="page"/>
      </w:r>
      <w:bookmarkStart w:id="34" w:name="_Toc293934829"/>
      <w:r>
        <w:rPr>
          <w:rFonts w:hint="eastAsia" w:ascii="宋体" w:hAnsi="宋体"/>
          <w:sz w:val="30"/>
          <w:szCs w:val="30"/>
        </w:rPr>
        <w:t>8</w:t>
      </w:r>
      <w:r>
        <w:rPr>
          <w:rFonts w:ascii="宋体" w:hAnsi="宋体"/>
          <w:sz w:val="30"/>
          <w:szCs w:val="30"/>
        </w:rPr>
        <w:t>.</w:t>
      </w:r>
      <w:r>
        <w:rPr>
          <w:rFonts w:hint="eastAsia" w:ascii="宋体" w:hAnsi="宋体"/>
          <w:sz w:val="30"/>
          <w:szCs w:val="30"/>
        </w:rPr>
        <w:t>资格证明文件</w:t>
      </w:r>
      <w:bookmarkEnd w:id="34"/>
    </w:p>
    <w:p>
      <w:pPr>
        <w:spacing w:line="360" w:lineRule="auto"/>
        <w:rPr>
          <w:rFonts w:ascii="宋体"/>
          <w:sz w:val="24"/>
        </w:rPr>
      </w:pPr>
      <w:r>
        <w:rPr>
          <w:rFonts w:hint="eastAsia" w:ascii="宋体" w:hAnsi="宋体"/>
          <w:sz w:val="24"/>
        </w:rPr>
        <w:t>填写须知</w:t>
      </w:r>
    </w:p>
    <w:p>
      <w:pPr>
        <w:numPr>
          <w:ilvl w:val="0"/>
          <w:numId w:val="2"/>
        </w:numPr>
        <w:spacing w:line="360" w:lineRule="auto"/>
        <w:rPr>
          <w:rFonts w:ascii="宋体"/>
          <w:sz w:val="24"/>
        </w:rPr>
      </w:pPr>
      <w:r>
        <w:rPr>
          <w:rFonts w:hint="eastAsia" w:ascii="宋体" w:hAnsi="宋体"/>
          <w:sz w:val="24"/>
        </w:rPr>
        <w:t>供应商应填写和提交下述规定的资格证明文件。复印件均须加盖公章；</w:t>
      </w:r>
    </w:p>
    <w:p>
      <w:pPr>
        <w:numPr>
          <w:ilvl w:val="0"/>
          <w:numId w:val="2"/>
        </w:numPr>
        <w:spacing w:line="360" w:lineRule="auto"/>
        <w:rPr>
          <w:rFonts w:ascii="宋体"/>
          <w:sz w:val="24"/>
        </w:rPr>
      </w:pPr>
      <w:r>
        <w:rPr>
          <w:rFonts w:hint="eastAsia" w:ascii="宋体" w:hAnsi="宋体"/>
          <w:sz w:val="24"/>
        </w:rPr>
        <w:t>所附格式中要求填写的全部内容都必须如实填写；</w:t>
      </w:r>
    </w:p>
    <w:p>
      <w:pPr>
        <w:numPr>
          <w:ilvl w:val="0"/>
          <w:numId w:val="2"/>
        </w:numPr>
        <w:spacing w:line="360" w:lineRule="auto"/>
        <w:rPr>
          <w:rFonts w:ascii="宋体"/>
          <w:sz w:val="24"/>
        </w:rPr>
      </w:pPr>
      <w:r>
        <w:rPr>
          <w:rFonts w:hint="eastAsia" w:ascii="宋体" w:hAnsi="宋体"/>
          <w:sz w:val="24"/>
        </w:rPr>
        <w:t>本资格声明的签字人应保证全部声明和填写的内容是真实的和正确的；</w:t>
      </w:r>
    </w:p>
    <w:p>
      <w:pPr>
        <w:numPr>
          <w:ilvl w:val="0"/>
          <w:numId w:val="2"/>
        </w:numPr>
        <w:spacing w:line="360" w:lineRule="auto"/>
        <w:rPr>
          <w:rFonts w:ascii="宋体"/>
          <w:sz w:val="24"/>
        </w:rPr>
      </w:pPr>
      <w:r>
        <w:rPr>
          <w:rFonts w:hint="eastAsia" w:ascii="宋体" w:hAnsi="宋体"/>
          <w:sz w:val="24"/>
        </w:rPr>
        <w:t>采购小组将应用供应商提交的资料，根据自己的判断和考虑决定供应商履行合同的合格性及能力。</w:t>
      </w:r>
    </w:p>
    <w:p>
      <w:pPr>
        <w:spacing w:line="360" w:lineRule="auto"/>
        <w:rPr>
          <w:rFonts w:ascii="宋体"/>
          <w:b/>
          <w:sz w:val="24"/>
        </w:rPr>
      </w:pPr>
      <w:r>
        <w:rPr>
          <w:rFonts w:ascii="宋体" w:hAnsi="宋体"/>
          <w:b/>
          <w:sz w:val="24"/>
        </w:rPr>
        <w:t>1</w:t>
      </w:r>
      <w:r>
        <w:rPr>
          <w:rFonts w:hint="eastAsia" w:ascii="宋体" w:hAnsi="宋体"/>
          <w:b/>
          <w:sz w:val="24"/>
        </w:rPr>
        <w:t>、</w:t>
      </w:r>
      <w:r>
        <w:rPr>
          <w:rFonts w:hint="eastAsia" w:ascii="宋体" w:hAnsi="宋体"/>
          <w:b/>
          <w:bCs/>
          <w:sz w:val="24"/>
        </w:rPr>
        <w:t>具有独立承担民事责任的能力的资格证明文件</w:t>
      </w:r>
    </w:p>
    <w:p>
      <w:pPr>
        <w:spacing w:line="360" w:lineRule="auto"/>
        <w:ind w:firstLine="480" w:firstLineChars="200"/>
        <w:rPr>
          <w:rFonts w:ascii="宋体" w:hAnsi="宋体"/>
          <w:sz w:val="24"/>
          <w:szCs w:val="24"/>
        </w:rPr>
      </w:pPr>
      <w:r>
        <w:rPr>
          <w:rFonts w:hint="eastAsia" w:ascii="宋体" w:hAnsi="宋体"/>
          <w:sz w:val="24"/>
          <w:szCs w:val="24"/>
        </w:rPr>
        <w:t>8</w:t>
      </w:r>
      <w:r>
        <w:rPr>
          <w:rFonts w:ascii="宋体" w:hAnsi="宋体"/>
          <w:sz w:val="24"/>
          <w:szCs w:val="24"/>
        </w:rPr>
        <w:t xml:space="preserve">-1. </w:t>
      </w:r>
      <w:r>
        <w:rPr>
          <w:rFonts w:hint="eastAsia" w:ascii="宋体" w:hAnsi="宋体"/>
          <w:sz w:val="24"/>
          <w:szCs w:val="24"/>
        </w:rPr>
        <w:t>如供应商是企业的（包括合伙企业）应提供有效的</w:t>
      </w:r>
      <w:r>
        <w:rPr>
          <w:rFonts w:hint="eastAsia" w:ascii="宋体"/>
          <w:sz w:val="24"/>
          <w:szCs w:val="24"/>
        </w:rPr>
        <w:t>“</w:t>
      </w:r>
      <w:r>
        <w:rPr>
          <w:rFonts w:hint="eastAsia" w:ascii="宋体" w:hAnsi="宋体"/>
          <w:sz w:val="24"/>
          <w:szCs w:val="24"/>
        </w:rPr>
        <w:t>企业法人营业执照</w:t>
      </w:r>
      <w:r>
        <w:rPr>
          <w:rFonts w:hint="eastAsia" w:ascii="宋体"/>
          <w:sz w:val="24"/>
          <w:szCs w:val="24"/>
        </w:rPr>
        <w:t>”</w:t>
      </w:r>
      <w:r>
        <w:rPr>
          <w:rFonts w:hint="eastAsia" w:ascii="宋体" w:hAnsi="宋体"/>
          <w:sz w:val="24"/>
          <w:szCs w:val="24"/>
        </w:rPr>
        <w:t>或</w:t>
      </w:r>
      <w:r>
        <w:rPr>
          <w:rFonts w:hint="eastAsia" w:ascii="宋体"/>
          <w:sz w:val="24"/>
          <w:szCs w:val="24"/>
        </w:rPr>
        <w:t>“</w:t>
      </w:r>
      <w:r>
        <w:rPr>
          <w:rFonts w:hint="eastAsia" w:ascii="宋体" w:hAnsi="宋体"/>
          <w:sz w:val="24"/>
          <w:szCs w:val="24"/>
        </w:rPr>
        <w:t>营业执照</w:t>
      </w:r>
      <w:r>
        <w:rPr>
          <w:rFonts w:hint="eastAsia" w:ascii="宋体"/>
          <w:sz w:val="24"/>
          <w:szCs w:val="24"/>
        </w:rPr>
        <w:t>”</w:t>
      </w:r>
      <w:r>
        <w:rPr>
          <w:rFonts w:hint="eastAsia" w:ascii="宋体" w:hAnsi="宋体"/>
          <w:sz w:val="24"/>
          <w:szCs w:val="24"/>
        </w:rPr>
        <w:t>；如供应商是事业单位的应提供</w:t>
      </w:r>
      <w:r>
        <w:rPr>
          <w:rFonts w:hint="eastAsia" w:ascii="宋体"/>
          <w:sz w:val="24"/>
          <w:szCs w:val="24"/>
        </w:rPr>
        <w:t>“</w:t>
      </w:r>
      <w:r>
        <w:rPr>
          <w:rFonts w:hint="eastAsia" w:ascii="宋体" w:hAnsi="宋体"/>
          <w:sz w:val="24"/>
          <w:szCs w:val="24"/>
        </w:rPr>
        <w:t>事业单位法人证书</w:t>
      </w:r>
      <w:r>
        <w:rPr>
          <w:rFonts w:hint="eastAsia" w:ascii="宋体"/>
          <w:sz w:val="24"/>
          <w:szCs w:val="24"/>
        </w:rPr>
        <w:t>”</w:t>
      </w:r>
      <w:r>
        <w:rPr>
          <w:rFonts w:hint="eastAsia" w:ascii="宋体" w:hAnsi="宋体"/>
          <w:sz w:val="24"/>
          <w:szCs w:val="24"/>
        </w:rPr>
        <w:t>；如供应商是非企业专业服务机构的应提供执业许可证等证明文件；</w:t>
      </w:r>
      <w:r>
        <w:rPr>
          <w:rFonts w:ascii="宋体" w:hAnsi="宋体"/>
          <w:sz w:val="24"/>
          <w:szCs w:val="24"/>
        </w:rPr>
        <w:t xml:space="preserve"> </w:t>
      </w:r>
      <w:r>
        <w:rPr>
          <w:rFonts w:hint="eastAsia" w:ascii="宋体" w:hAnsi="宋体"/>
          <w:sz w:val="24"/>
          <w:szCs w:val="24"/>
        </w:rPr>
        <w:t>供应商是个体工商户的应提供有效的</w:t>
      </w:r>
      <w:r>
        <w:rPr>
          <w:rFonts w:hint="eastAsia" w:ascii="宋体"/>
          <w:sz w:val="24"/>
          <w:szCs w:val="24"/>
        </w:rPr>
        <w:t>“</w:t>
      </w:r>
      <w:r>
        <w:rPr>
          <w:rFonts w:hint="eastAsia" w:ascii="宋体" w:hAnsi="宋体"/>
          <w:sz w:val="24"/>
          <w:szCs w:val="24"/>
        </w:rPr>
        <w:t>个体工商户营业执照</w:t>
      </w:r>
      <w:r>
        <w:rPr>
          <w:rFonts w:hint="eastAsia" w:ascii="宋体"/>
          <w:sz w:val="24"/>
          <w:szCs w:val="24"/>
        </w:rPr>
        <w:t>”</w:t>
      </w:r>
      <w:r>
        <w:rPr>
          <w:rFonts w:hint="eastAsia" w:ascii="宋体" w:hAnsi="宋体"/>
          <w:sz w:val="24"/>
          <w:szCs w:val="24"/>
        </w:rPr>
        <w:t>、组织机构代码证证明文件（实行</w:t>
      </w:r>
      <w:r>
        <w:rPr>
          <w:rFonts w:hint="eastAsia" w:ascii="宋体"/>
          <w:sz w:val="24"/>
          <w:szCs w:val="24"/>
        </w:rPr>
        <w:t>“</w:t>
      </w:r>
      <w:r>
        <w:rPr>
          <w:rFonts w:hint="eastAsia" w:ascii="宋体" w:hAnsi="宋体"/>
          <w:sz w:val="24"/>
          <w:szCs w:val="24"/>
        </w:rPr>
        <w:t>统一社会信用代码</w:t>
      </w:r>
      <w:r>
        <w:rPr>
          <w:rFonts w:hint="eastAsia" w:ascii="宋体"/>
          <w:sz w:val="24"/>
          <w:szCs w:val="24"/>
        </w:rPr>
        <w:t>”</w:t>
      </w:r>
      <w:r>
        <w:rPr>
          <w:rFonts w:hint="eastAsia" w:ascii="宋体" w:hAnsi="宋体"/>
          <w:sz w:val="24"/>
          <w:szCs w:val="24"/>
        </w:rPr>
        <w:t>的不需单独提供组织机构代码证）；如供应商是自然人的，应提供有效的自然人的身份证明</w:t>
      </w:r>
      <w:r>
        <w:rPr>
          <w:rFonts w:ascii="宋体" w:hAnsi="宋体"/>
          <w:sz w:val="24"/>
          <w:szCs w:val="24"/>
        </w:rPr>
        <w:t>(</w:t>
      </w:r>
      <w:r>
        <w:rPr>
          <w:rFonts w:hint="eastAsia" w:ascii="宋体" w:hAnsi="宋体"/>
          <w:sz w:val="24"/>
          <w:szCs w:val="24"/>
        </w:rPr>
        <w:t>中国公民</w:t>
      </w:r>
      <w:r>
        <w:rPr>
          <w:rFonts w:ascii="宋体" w:hAnsi="宋体"/>
          <w:sz w:val="24"/>
          <w:szCs w:val="24"/>
        </w:rPr>
        <w:t>)</w:t>
      </w:r>
      <w:r>
        <w:rPr>
          <w:rFonts w:hint="eastAsia" w:ascii="宋体" w:hAnsi="宋体"/>
          <w:sz w:val="24"/>
          <w:szCs w:val="24"/>
        </w:rPr>
        <w:t>。</w:t>
      </w:r>
      <w:r>
        <w:rPr>
          <w:rFonts w:ascii="宋体" w:hAnsi="宋体"/>
          <w:sz w:val="24"/>
          <w:szCs w:val="24"/>
        </w:rPr>
        <w:t xml:space="preserve"> </w:t>
      </w:r>
    </w:p>
    <w:p>
      <w:pPr>
        <w:spacing w:line="360" w:lineRule="auto"/>
        <w:rPr>
          <w:rFonts w:ascii="宋体" w:hAnsi="宋体"/>
          <w:b/>
          <w:sz w:val="24"/>
          <w:szCs w:val="24"/>
        </w:rPr>
      </w:pPr>
      <w:r>
        <w:rPr>
          <w:rFonts w:ascii="宋体" w:hAnsi="宋体"/>
          <w:b/>
          <w:sz w:val="24"/>
          <w:szCs w:val="24"/>
        </w:rPr>
        <w:t>2</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具有良好的商业信誉和健全的财务会计制度的证明文件</w:t>
      </w:r>
      <w:r>
        <w:rPr>
          <w:rFonts w:ascii="宋体" w:hAnsi="宋体"/>
          <w:b/>
          <w:sz w:val="24"/>
          <w:szCs w:val="24"/>
        </w:rPr>
        <w:t xml:space="preserve"> </w:t>
      </w:r>
    </w:p>
    <w:p>
      <w:pPr>
        <w:spacing w:line="360" w:lineRule="auto"/>
        <w:ind w:firstLine="480" w:firstLineChars="200"/>
        <w:rPr>
          <w:rFonts w:ascii="宋体" w:hAnsi="宋体"/>
          <w:sz w:val="24"/>
          <w:szCs w:val="24"/>
        </w:rPr>
      </w:pPr>
      <w:r>
        <w:rPr>
          <w:rFonts w:hint="eastAsia" w:ascii="宋体" w:hAnsi="宋体"/>
          <w:sz w:val="24"/>
          <w:szCs w:val="24"/>
        </w:rPr>
        <w:t>8</w:t>
      </w:r>
      <w:r>
        <w:rPr>
          <w:rFonts w:ascii="宋体" w:hAnsi="宋体"/>
          <w:sz w:val="24"/>
          <w:szCs w:val="24"/>
        </w:rPr>
        <w:t>-2</w:t>
      </w:r>
      <w:r>
        <w:rPr>
          <w:rFonts w:hint="eastAsia" w:ascii="宋体" w:hAnsi="宋体"/>
          <w:sz w:val="24"/>
          <w:szCs w:val="24"/>
        </w:rPr>
        <w:t>供应商是法人的，提供采购前</w:t>
      </w:r>
      <w:r>
        <w:rPr>
          <w:rFonts w:hint="eastAsia" w:ascii="宋体" w:hAnsi="宋体"/>
          <w:sz w:val="24"/>
        </w:rPr>
        <w:t>二</w:t>
      </w:r>
      <w:r>
        <w:rPr>
          <w:rFonts w:hint="eastAsia" w:ascii="宋体" w:hAnsi="宋体"/>
          <w:sz w:val="24"/>
          <w:szCs w:val="24"/>
        </w:rPr>
        <w:t>个年度内任一年度经审计的财务状况报告，或在采购前</w:t>
      </w:r>
      <w:r>
        <w:rPr>
          <w:rFonts w:hint="eastAsia" w:ascii="宋体" w:hAnsi="宋体"/>
          <w:sz w:val="24"/>
        </w:rPr>
        <w:t>三</w:t>
      </w:r>
      <w:r>
        <w:rPr>
          <w:rFonts w:hint="eastAsia" w:ascii="宋体" w:hAnsi="宋体"/>
          <w:sz w:val="24"/>
          <w:szCs w:val="24"/>
        </w:rPr>
        <w:t>个月内其基本开户银行出具的资信证明；其他组织和自然人，没有经审计的财务报告，可以提供在采购前</w:t>
      </w:r>
      <w:r>
        <w:rPr>
          <w:rFonts w:hint="eastAsia" w:ascii="宋体" w:hAnsi="宋体"/>
          <w:sz w:val="24"/>
        </w:rPr>
        <w:t>三</w:t>
      </w:r>
      <w:r>
        <w:rPr>
          <w:rFonts w:hint="eastAsia" w:ascii="宋体" w:hAnsi="宋体"/>
          <w:sz w:val="24"/>
          <w:szCs w:val="24"/>
        </w:rPr>
        <w:t>个月内银行出具的资信证明。</w:t>
      </w:r>
      <w:r>
        <w:rPr>
          <w:rFonts w:ascii="宋体" w:hAnsi="宋体"/>
          <w:sz w:val="24"/>
          <w:szCs w:val="24"/>
        </w:rPr>
        <w:t xml:space="preserve"> </w:t>
      </w:r>
    </w:p>
    <w:p>
      <w:pPr>
        <w:spacing w:line="360" w:lineRule="auto"/>
        <w:rPr>
          <w:rFonts w:ascii="宋体" w:hAnsi="宋体"/>
          <w:b/>
          <w:sz w:val="24"/>
          <w:szCs w:val="24"/>
        </w:rPr>
      </w:pPr>
      <w:r>
        <w:rPr>
          <w:rFonts w:ascii="宋体" w:hAnsi="宋体"/>
          <w:b/>
          <w:sz w:val="24"/>
          <w:szCs w:val="24"/>
        </w:rPr>
        <w:t>3</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具有履行合同所必须的设备和专业技术能力的证明文件</w:t>
      </w:r>
      <w:r>
        <w:rPr>
          <w:rFonts w:ascii="宋体" w:hAnsi="宋体"/>
          <w:b/>
          <w:sz w:val="24"/>
          <w:szCs w:val="24"/>
        </w:rPr>
        <w:t xml:space="preserve"> </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-3</w:t>
      </w:r>
      <w:r>
        <w:rPr>
          <w:rFonts w:hint="eastAsia" w:ascii="宋体" w:hAnsi="宋体"/>
          <w:sz w:val="24"/>
          <w:szCs w:val="24"/>
        </w:rPr>
        <w:t>供应商提供具有履行合同所必须的设备和专业技术能力的声明；（见格式</w:t>
      </w:r>
      <w:r>
        <w:rPr>
          <w:rFonts w:hint="eastAsia" w:ascii="宋体" w:hAnsi="宋体"/>
          <w:sz w:val="24"/>
          <w:szCs w:val="24"/>
          <w:lang w:val="en-US" w:eastAsia="zh-CN"/>
        </w:rPr>
        <w:t>8</w:t>
      </w:r>
      <w:r>
        <w:rPr>
          <w:rFonts w:ascii="宋体" w:hAnsi="宋体"/>
          <w:sz w:val="24"/>
          <w:szCs w:val="24"/>
        </w:rPr>
        <w:t>-</w:t>
      </w:r>
      <w:r>
        <w:rPr>
          <w:rFonts w:hint="eastAsia" w:ascii="宋体" w:hAnsi="宋体"/>
          <w:sz w:val="24"/>
          <w:szCs w:val="24"/>
        </w:rPr>
        <w:t>9）</w:t>
      </w:r>
    </w:p>
    <w:p>
      <w:pPr>
        <w:spacing w:line="360" w:lineRule="auto"/>
        <w:rPr>
          <w:rFonts w:ascii="宋体" w:hAnsi="宋体"/>
          <w:sz w:val="24"/>
          <w:szCs w:val="24"/>
        </w:rPr>
      </w:pPr>
      <w:r>
        <w:rPr>
          <w:rFonts w:ascii="宋体" w:hAnsi="宋体"/>
          <w:b/>
          <w:sz w:val="24"/>
          <w:szCs w:val="24"/>
        </w:rPr>
        <w:t>4</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有依法缴纳税收和社会保障资金的良好记录的证明文件</w:t>
      </w:r>
      <w:r>
        <w:rPr>
          <w:rFonts w:ascii="宋体" w:hAnsi="宋体"/>
          <w:sz w:val="24"/>
          <w:szCs w:val="24"/>
        </w:rPr>
        <w:t xml:space="preserve"> </w:t>
      </w:r>
    </w:p>
    <w:p>
      <w:pPr>
        <w:spacing w:line="360" w:lineRule="auto"/>
        <w:ind w:firstLine="480" w:firstLineChars="200"/>
        <w:rPr>
          <w:rFonts w:ascii="宋体" w:hAnsi="宋体"/>
          <w:sz w:val="24"/>
          <w:szCs w:val="24"/>
        </w:rPr>
      </w:pPr>
      <w:r>
        <w:rPr>
          <w:rFonts w:hint="eastAsia" w:ascii="宋体" w:hAnsi="宋体"/>
          <w:sz w:val="24"/>
          <w:szCs w:val="24"/>
        </w:rPr>
        <w:t>8</w:t>
      </w:r>
      <w:r>
        <w:rPr>
          <w:rFonts w:ascii="宋体" w:hAnsi="宋体"/>
          <w:sz w:val="24"/>
          <w:szCs w:val="24"/>
        </w:rPr>
        <w:t>-4</w:t>
      </w:r>
      <w:r>
        <w:rPr>
          <w:rFonts w:hint="eastAsia" w:ascii="宋体" w:hAnsi="宋体"/>
          <w:sz w:val="24"/>
          <w:szCs w:val="24"/>
        </w:rPr>
        <w:t>税务登记证（实行</w:t>
      </w:r>
      <w:r>
        <w:rPr>
          <w:rFonts w:hint="eastAsia" w:ascii="宋体"/>
          <w:sz w:val="24"/>
          <w:szCs w:val="24"/>
        </w:rPr>
        <w:t>“</w:t>
      </w:r>
      <w:r>
        <w:rPr>
          <w:rFonts w:hint="eastAsia" w:ascii="宋体" w:hAnsi="宋体"/>
          <w:sz w:val="24"/>
          <w:szCs w:val="24"/>
        </w:rPr>
        <w:t>统一社会信用代码</w:t>
      </w:r>
      <w:r>
        <w:rPr>
          <w:rFonts w:hint="eastAsia" w:ascii="宋体"/>
          <w:sz w:val="24"/>
          <w:szCs w:val="24"/>
        </w:rPr>
        <w:t>”</w:t>
      </w:r>
      <w:r>
        <w:rPr>
          <w:rFonts w:hint="eastAsia" w:ascii="宋体" w:hAnsi="宋体"/>
          <w:sz w:val="24"/>
          <w:szCs w:val="24"/>
        </w:rPr>
        <w:t>的不需单独提供）和采购前</w:t>
      </w:r>
      <w:r>
        <w:rPr>
          <w:rFonts w:hint="eastAsia" w:ascii="宋体" w:hAnsi="宋体"/>
          <w:sz w:val="24"/>
        </w:rPr>
        <w:t>六</w:t>
      </w:r>
      <w:r>
        <w:rPr>
          <w:rFonts w:hint="eastAsia" w:ascii="宋体" w:hAnsi="宋体"/>
          <w:sz w:val="24"/>
          <w:szCs w:val="24"/>
        </w:rPr>
        <w:t>个月内任意一个月的企业缴税凭证或证明；</w:t>
      </w:r>
      <w:r>
        <w:rPr>
          <w:rFonts w:ascii="宋体" w:hAnsi="宋体"/>
          <w:sz w:val="24"/>
          <w:szCs w:val="24"/>
        </w:rPr>
        <w:t xml:space="preserve"> </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-5</w:t>
      </w:r>
      <w:r>
        <w:rPr>
          <w:rFonts w:hint="eastAsia" w:ascii="宋体" w:hAnsi="宋体"/>
          <w:sz w:val="24"/>
          <w:szCs w:val="24"/>
        </w:rPr>
        <w:t>采购前</w:t>
      </w:r>
      <w:r>
        <w:rPr>
          <w:rFonts w:hint="eastAsia" w:ascii="宋体" w:hAnsi="宋体"/>
          <w:sz w:val="24"/>
        </w:rPr>
        <w:t>六</w:t>
      </w:r>
      <w:r>
        <w:rPr>
          <w:rFonts w:hint="eastAsia" w:ascii="宋体" w:hAnsi="宋体"/>
          <w:sz w:val="24"/>
          <w:szCs w:val="24"/>
        </w:rPr>
        <w:t>个月内任意一个月的缴纳社会保障资金的凭证或当地社会保障局出具的缴纳明细。依法免税或不需要缴纳社会保障资金的供应商，应当提供相关文件证明其依法免税或不需要缴纳社会保障资金。</w:t>
      </w:r>
    </w:p>
    <w:p>
      <w:pPr>
        <w:spacing w:line="360" w:lineRule="auto"/>
        <w:rPr>
          <w:rFonts w:ascii="宋体"/>
          <w:sz w:val="24"/>
          <w:szCs w:val="24"/>
        </w:rPr>
      </w:pPr>
      <w:r>
        <w:rPr>
          <w:rFonts w:ascii="宋体" w:hAnsi="宋体"/>
          <w:b/>
          <w:sz w:val="24"/>
          <w:szCs w:val="24"/>
        </w:rPr>
        <w:t>5</w:t>
      </w:r>
      <w:r>
        <w:rPr>
          <w:rFonts w:hint="eastAsia" w:ascii="宋体" w:hAnsi="宋体"/>
          <w:b/>
          <w:sz w:val="24"/>
          <w:szCs w:val="24"/>
        </w:rPr>
        <w:t>、</w:t>
      </w:r>
      <w:r>
        <w:rPr>
          <w:rFonts w:ascii="宋体" w:hAnsi="宋体"/>
          <w:b/>
          <w:sz w:val="24"/>
          <w:szCs w:val="24"/>
        </w:rPr>
        <w:t xml:space="preserve"> </w:t>
      </w:r>
      <w:r>
        <w:rPr>
          <w:rFonts w:hint="eastAsia" w:ascii="宋体" w:hAnsi="宋体"/>
          <w:b/>
          <w:sz w:val="24"/>
          <w:szCs w:val="24"/>
        </w:rPr>
        <w:t>参加采购前三年内</w:t>
      </w:r>
      <w:r>
        <w:rPr>
          <w:rFonts w:ascii="宋体"/>
          <w:b/>
          <w:sz w:val="24"/>
          <w:szCs w:val="24"/>
        </w:rPr>
        <w:t>,</w:t>
      </w:r>
      <w:r>
        <w:rPr>
          <w:rFonts w:hint="eastAsia" w:ascii="宋体" w:hAnsi="宋体"/>
          <w:b/>
          <w:sz w:val="24"/>
          <w:szCs w:val="24"/>
        </w:rPr>
        <w:t>在经营活动中没有重大违法记录的证明文件</w:t>
      </w:r>
      <w:r>
        <w:rPr>
          <w:rFonts w:ascii="宋体" w:hAnsi="宋体"/>
          <w:b/>
          <w:sz w:val="24"/>
          <w:szCs w:val="24"/>
        </w:rPr>
        <w:t xml:space="preserve"> </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-6</w:t>
      </w:r>
      <w:r>
        <w:rPr>
          <w:rFonts w:hint="eastAsia" w:ascii="宋体" w:hAnsi="宋体"/>
          <w:sz w:val="24"/>
          <w:szCs w:val="24"/>
        </w:rPr>
        <w:t>参加采购前三年内</w:t>
      </w:r>
      <w:r>
        <w:rPr>
          <w:rFonts w:ascii="宋体"/>
          <w:sz w:val="24"/>
          <w:szCs w:val="24"/>
        </w:rPr>
        <w:t>,</w:t>
      </w:r>
      <w:r>
        <w:rPr>
          <w:rFonts w:hint="eastAsia" w:ascii="宋体" w:hAnsi="宋体"/>
          <w:sz w:val="24"/>
          <w:szCs w:val="24"/>
        </w:rPr>
        <w:t>在经营活动中没有重大违法记录的声明；（见格式8</w:t>
      </w:r>
      <w:r>
        <w:rPr>
          <w:rFonts w:ascii="宋体" w:hAnsi="宋体"/>
          <w:sz w:val="24"/>
          <w:szCs w:val="24"/>
        </w:rPr>
        <w:t>-</w:t>
      </w:r>
      <w:r>
        <w:rPr>
          <w:rFonts w:hint="eastAsia" w:ascii="宋体" w:hAnsi="宋体"/>
          <w:sz w:val="24"/>
          <w:szCs w:val="24"/>
        </w:rPr>
        <w:t>9）</w:t>
      </w:r>
    </w:p>
    <w:p>
      <w:pPr>
        <w:spacing w:line="360" w:lineRule="auto"/>
        <w:ind w:firstLine="480" w:firstLineChars="200"/>
        <w:rPr>
          <w:rFonts w:ascii="宋体"/>
          <w:sz w:val="24"/>
          <w:szCs w:val="24"/>
        </w:rPr>
      </w:pPr>
      <w:r>
        <w:rPr>
          <w:rFonts w:hint="eastAsia" w:ascii="宋体" w:hAnsi="宋体"/>
          <w:sz w:val="24"/>
          <w:szCs w:val="24"/>
        </w:rPr>
        <w:t>重大违法记录，是指供应商因违法经营受到刑事处罚或者责令停产停业、吊销许可证或者执照、较大罚款等行政处罚。</w:t>
      </w:r>
    </w:p>
    <w:p>
      <w:pPr>
        <w:spacing w:line="360" w:lineRule="auto"/>
        <w:rPr>
          <w:rFonts w:hint="eastAsia" w:ascii="宋体" w:hAnsi="宋体"/>
          <w:b/>
          <w:sz w:val="24"/>
          <w:szCs w:val="24"/>
        </w:rPr>
      </w:pPr>
      <w:r>
        <w:rPr>
          <w:rFonts w:ascii="宋体" w:hAnsi="宋体"/>
          <w:b/>
          <w:sz w:val="24"/>
          <w:szCs w:val="24"/>
        </w:rPr>
        <w:t>6</w:t>
      </w:r>
      <w:r>
        <w:rPr>
          <w:rFonts w:hint="eastAsia" w:ascii="宋体" w:hAnsi="宋体"/>
          <w:b/>
          <w:sz w:val="24"/>
          <w:szCs w:val="24"/>
        </w:rPr>
        <w:t>、其他资格证明材料；</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-7.</w:t>
      </w:r>
      <w:r>
        <w:rPr>
          <w:rFonts w:hint="eastAsia" w:ascii="宋体" w:hAnsi="宋体"/>
          <w:sz w:val="24"/>
          <w:szCs w:val="24"/>
        </w:rPr>
        <w:t>法定代表人身份证明（见格式）</w:t>
      </w:r>
      <w:r>
        <w:rPr>
          <w:rFonts w:ascii="宋体" w:hAnsi="宋体"/>
          <w:sz w:val="24"/>
          <w:szCs w:val="24"/>
        </w:rPr>
        <w:t xml:space="preserve"> </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w:t>
      </w:r>
      <w:r>
        <w:rPr>
          <w:rFonts w:hint="eastAsia" w:ascii="宋体" w:hAnsi="宋体"/>
          <w:sz w:val="24"/>
          <w:szCs w:val="24"/>
        </w:rPr>
        <w:t>8</w:t>
      </w:r>
      <w:r>
        <w:rPr>
          <w:rFonts w:ascii="宋体" w:hAnsi="宋体"/>
          <w:sz w:val="24"/>
          <w:szCs w:val="24"/>
        </w:rPr>
        <w:t>.</w:t>
      </w:r>
      <w:r>
        <w:rPr>
          <w:rFonts w:hint="eastAsia" w:ascii="宋体" w:hAnsi="宋体"/>
          <w:sz w:val="24"/>
          <w:szCs w:val="24"/>
        </w:rPr>
        <w:t>法定代表人授权书（见格式）</w:t>
      </w:r>
      <w:r>
        <w:rPr>
          <w:rFonts w:ascii="宋体" w:hAnsi="宋体"/>
          <w:sz w:val="24"/>
          <w:szCs w:val="24"/>
        </w:rPr>
        <w:t xml:space="preserve"> </w:t>
      </w:r>
    </w:p>
    <w:p>
      <w:pPr>
        <w:spacing w:line="360" w:lineRule="auto"/>
        <w:ind w:firstLine="480" w:firstLineChars="200"/>
        <w:rPr>
          <w:rFonts w:ascii="宋体"/>
          <w:sz w:val="24"/>
          <w:szCs w:val="24"/>
        </w:rPr>
      </w:pPr>
      <w:r>
        <w:rPr>
          <w:rFonts w:hint="eastAsia" w:ascii="宋体" w:hAnsi="宋体"/>
          <w:sz w:val="24"/>
          <w:szCs w:val="24"/>
        </w:rPr>
        <w:t>8</w:t>
      </w:r>
      <w:r>
        <w:rPr>
          <w:rFonts w:ascii="宋体" w:hAnsi="宋体"/>
          <w:sz w:val="24"/>
          <w:szCs w:val="24"/>
        </w:rPr>
        <w:t>-</w:t>
      </w:r>
      <w:r>
        <w:rPr>
          <w:rFonts w:hint="eastAsia" w:ascii="宋体" w:hAnsi="宋体"/>
          <w:sz w:val="24"/>
          <w:szCs w:val="24"/>
        </w:rPr>
        <w:t>9</w:t>
      </w:r>
      <w:r>
        <w:rPr>
          <w:rFonts w:ascii="宋体" w:hAnsi="宋体"/>
          <w:sz w:val="24"/>
          <w:szCs w:val="24"/>
        </w:rPr>
        <w:t>.</w:t>
      </w:r>
      <w:r>
        <w:rPr>
          <w:rFonts w:hint="eastAsia" w:ascii="宋体" w:hAnsi="宋体"/>
          <w:sz w:val="24"/>
          <w:szCs w:val="24"/>
        </w:rPr>
        <w:t>供应商的资格声明（见格式）</w:t>
      </w:r>
      <w:r>
        <w:rPr>
          <w:rFonts w:ascii="宋体" w:hAnsi="宋体"/>
          <w:sz w:val="24"/>
          <w:szCs w:val="24"/>
        </w:rPr>
        <w:t xml:space="preserve"> </w:t>
      </w:r>
    </w:p>
    <w:p>
      <w:pPr>
        <w:spacing w:line="360" w:lineRule="auto"/>
        <w:ind w:firstLine="480" w:firstLineChars="200"/>
        <w:rPr>
          <w:kern w:val="0"/>
          <w:sz w:val="24"/>
          <w:szCs w:val="24"/>
        </w:rPr>
      </w:pPr>
      <w:r>
        <w:rPr>
          <w:rFonts w:hint="eastAsia" w:ascii="宋体" w:hAnsi="宋体"/>
          <w:sz w:val="24"/>
          <w:szCs w:val="24"/>
        </w:rPr>
        <w:t>8</w:t>
      </w:r>
      <w:r>
        <w:rPr>
          <w:rFonts w:ascii="宋体" w:hAnsi="宋体"/>
          <w:sz w:val="24"/>
          <w:szCs w:val="24"/>
        </w:rPr>
        <w:t>-</w:t>
      </w:r>
      <w:r>
        <w:rPr>
          <w:rFonts w:hint="eastAsia" w:ascii="宋体" w:hAnsi="宋体"/>
          <w:sz w:val="24"/>
          <w:szCs w:val="24"/>
        </w:rPr>
        <w:t>10</w:t>
      </w:r>
      <w:r>
        <w:rPr>
          <w:rFonts w:ascii="宋体" w:hAnsi="宋体"/>
          <w:sz w:val="24"/>
          <w:szCs w:val="24"/>
        </w:rPr>
        <w:t>.</w:t>
      </w:r>
      <w:r>
        <w:rPr>
          <w:rFonts w:hint="eastAsia" w:ascii="宋体" w:hAnsi="宋体"/>
          <w:sz w:val="24"/>
          <w:szCs w:val="24"/>
        </w:rPr>
        <w:t>其</w:t>
      </w:r>
      <w:r>
        <w:rPr>
          <w:rFonts w:hint="eastAsia"/>
          <w:kern w:val="0"/>
          <w:sz w:val="24"/>
          <w:szCs w:val="24"/>
        </w:rPr>
        <w:t>他资格证明文件</w:t>
      </w:r>
    </w:p>
    <w:p>
      <w:pPr>
        <w:spacing w:line="360" w:lineRule="auto"/>
        <w:ind w:firstLine="480" w:firstLineChars="200"/>
        <w:rPr>
          <w:rFonts w:hint="eastAsia"/>
          <w:kern w:val="0"/>
          <w:sz w:val="24"/>
          <w:szCs w:val="24"/>
        </w:rPr>
      </w:pPr>
      <w:r>
        <w:rPr>
          <w:rFonts w:hint="eastAsia" w:ascii="宋体" w:hAnsi="宋体"/>
          <w:sz w:val="24"/>
          <w:szCs w:val="24"/>
        </w:rPr>
        <w:t>8-10.1.</w:t>
      </w:r>
      <w:r>
        <w:rPr>
          <w:rFonts w:hint="eastAsia"/>
          <w:kern w:val="0"/>
          <w:sz w:val="24"/>
          <w:szCs w:val="24"/>
        </w:rPr>
        <w:t>响应人应拥有销售全自动隧道式洗车机设备经验，必须具备与石油石化行业发生的相同或类似业绩不少于1个（须提供合同复印件）；</w:t>
      </w:r>
    </w:p>
    <w:p>
      <w:pPr>
        <w:spacing w:line="360" w:lineRule="auto"/>
        <w:ind w:firstLine="480" w:firstLineChars="200"/>
        <w:rPr>
          <w:rFonts w:hint="eastAsia"/>
          <w:color w:val="auto"/>
          <w:kern w:val="0"/>
          <w:sz w:val="24"/>
          <w:szCs w:val="24"/>
        </w:rPr>
      </w:pPr>
      <w:r>
        <w:rPr>
          <w:rFonts w:hint="eastAsia" w:ascii="宋体" w:hAnsi="宋体"/>
          <w:color w:val="auto"/>
          <w:sz w:val="24"/>
          <w:szCs w:val="24"/>
        </w:rPr>
        <w:t>8-10.2.</w:t>
      </w:r>
      <w:r>
        <w:rPr>
          <w:rFonts w:hint="eastAsia"/>
          <w:color w:val="auto"/>
          <w:kern w:val="0"/>
          <w:sz w:val="24"/>
          <w:szCs w:val="24"/>
        </w:rPr>
        <w:t>具有ISO9001质量管理体系认证证书、ISO45001职业健康安全管理体系认证证书、ISO14001环境管理体系认证证书，须含有与本次采购内容相关联的认证范围；</w:t>
      </w:r>
    </w:p>
    <w:p>
      <w:pPr>
        <w:spacing w:line="360" w:lineRule="auto"/>
        <w:ind w:firstLine="480" w:firstLineChars="200"/>
        <w:rPr>
          <w:rFonts w:hint="eastAsia"/>
          <w:kern w:val="0"/>
          <w:sz w:val="24"/>
          <w:szCs w:val="24"/>
        </w:rPr>
      </w:pPr>
      <w:r>
        <w:rPr>
          <w:rFonts w:hint="eastAsia" w:ascii="宋体" w:hAnsi="宋体"/>
          <w:sz w:val="24"/>
          <w:szCs w:val="24"/>
        </w:rPr>
        <w:t>8-10.3.</w:t>
      </w:r>
      <w:r>
        <w:rPr>
          <w:rFonts w:hint="eastAsia"/>
          <w:kern w:val="0"/>
          <w:sz w:val="24"/>
          <w:szCs w:val="24"/>
        </w:rPr>
        <w:t>在最近三年（2019年7月1日至今）内未发生重大产品质量问题，提供全国企业信用信息公示系统（www.gsxt.gov.cn）或“信用中国”网站（www.creditchina.gov.cn）查询情况截图；</w:t>
      </w: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ascii="宋体"/>
          <w:sz w:val="28"/>
        </w:rPr>
      </w:pPr>
    </w:p>
    <w:p>
      <w:pPr>
        <w:spacing w:line="432" w:lineRule="auto"/>
        <w:rPr>
          <w:rFonts w:hint="eastAsia" w:ascii="宋体"/>
          <w:sz w:val="28"/>
        </w:rPr>
      </w:pPr>
    </w:p>
    <w:p>
      <w:pPr>
        <w:pStyle w:val="2"/>
      </w:pPr>
    </w:p>
    <w:p>
      <w:pPr>
        <w:spacing w:line="432" w:lineRule="auto"/>
        <w:rPr>
          <w:rFonts w:hint="eastAsia" w:ascii="宋体"/>
          <w:sz w:val="28"/>
        </w:rPr>
      </w:pPr>
    </w:p>
    <w:p>
      <w:pPr>
        <w:pStyle w:val="4"/>
        <w:spacing w:before="0" w:after="240" w:afterLines="100" w:line="360" w:lineRule="auto"/>
        <w:jc w:val="center"/>
        <w:rPr>
          <w:rFonts w:hint="eastAsia" w:hAnsi="宋体"/>
          <w:kern w:val="2"/>
          <w:sz w:val="24"/>
          <w:szCs w:val="24"/>
        </w:rPr>
      </w:pPr>
    </w:p>
    <w:p>
      <w:pPr>
        <w:pStyle w:val="4"/>
        <w:spacing w:before="0" w:after="240" w:afterLines="100" w:line="360" w:lineRule="auto"/>
        <w:jc w:val="center"/>
        <w:rPr>
          <w:rFonts w:hint="eastAsia" w:hAnsi="宋体"/>
          <w:kern w:val="2"/>
          <w:sz w:val="24"/>
          <w:szCs w:val="24"/>
        </w:rPr>
      </w:pPr>
      <w:r>
        <w:rPr>
          <w:rFonts w:hint="eastAsia" w:hAnsi="宋体"/>
          <w:kern w:val="2"/>
          <w:sz w:val="24"/>
          <w:szCs w:val="24"/>
        </w:rPr>
        <w:t xml:space="preserve"> 格式8</w:t>
      </w:r>
      <w:r>
        <w:rPr>
          <w:rFonts w:hAnsi="宋体"/>
          <w:kern w:val="2"/>
          <w:sz w:val="24"/>
          <w:szCs w:val="24"/>
        </w:rPr>
        <w:t>-</w:t>
      </w:r>
      <w:r>
        <w:rPr>
          <w:rFonts w:hint="eastAsia" w:hAnsi="宋体"/>
          <w:kern w:val="2"/>
          <w:sz w:val="24"/>
          <w:szCs w:val="24"/>
        </w:rPr>
        <w:t>7</w:t>
      </w:r>
      <w:r>
        <w:rPr>
          <w:rFonts w:hAnsi="宋体"/>
          <w:kern w:val="2"/>
          <w:sz w:val="24"/>
          <w:szCs w:val="24"/>
        </w:rPr>
        <w:t xml:space="preserve">.  </w:t>
      </w:r>
      <w:r>
        <w:rPr>
          <w:rFonts w:hint="eastAsia" w:hAnsi="宋体"/>
          <w:kern w:val="2"/>
          <w:sz w:val="24"/>
          <w:szCs w:val="24"/>
        </w:rPr>
        <w:t>法定代表人身份证明</w:t>
      </w:r>
    </w:p>
    <w:p>
      <w:pPr>
        <w:spacing w:line="360" w:lineRule="auto"/>
        <w:ind w:firstLine="480" w:firstLineChars="200"/>
        <w:rPr>
          <w:rFonts w:hint="eastAsia" w:ascii="宋体" w:hAnsi="宋体" w:cs="仿宋"/>
          <w:sz w:val="24"/>
          <w:szCs w:val="24"/>
        </w:rPr>
      </w:pPr>
      <w:r>
        <w:rPr>
          <w:rFonts w:hint="eastAsia" w:ascii="宋体" w:hAnsi="宋体" w:cs="仿宋"/>
          <w:sz w:val="24"/>
          <w:szCs w:val="24"/>
        </w:rPr>
        <w:t>响应人名称：</w:t>
      </w:r>
    </w:p>
    <w:p>
      <w:pPr>
        <w:spacing w:line="360" w:lineRule="auto"/>
        <w:ind w:firstLine="960" w:firstLineChars="400"/>
        <w:rPr>
          <w:rFonts w:hint="eastAsia" w:ascii="宋体" w:hAnsi="宋体" w:cs="仿宋"/>
          <w:sz w:val="24"/>
          <w:szCs w:val="24"/>
        </w:rPr>
      </w:pPr>
      <w:r>
        <w:rPr>
          <w:rFonts w:hint="eastAsia" w:ascii="宋体" w:hAnsi="宋体" w:cs="仿宋"/>
          <w:sz w:val="24"/>
          <w:szCs w:val="24"/>
        </w:rPr>
        <w:t>法定代表人姓名：</w:t>
      </w:r>
      <w:r>
        <w:rPr>
          <w:rFonts w:hint="eastAsia" w:ascii="宋体" w:hAnsi="宋体" w:cs="仿宋"/>
          <w:sz w:val="24"/>
          <w:szCs w:val="24"/>
          <w:u w:val="single"/>
        </w:rPr>
        <w:t xml:space="preserve"> （法定代表人签字）  </w:t>
      </w:r>
      <w:r>
        <w:rPr>
          <w:rFonts w:hint="eastAsia" w:ascii="宋体" w:hAnsi="宋体" w:cs="仿宋"/>
          <w:sz w:val="24"/>
          <w:szCs w:val="24"/>
        </w:rPr>
        <w:t>性别： 年龄： 职务：</w:t>
      </w:r>
    </w:p>
    <w:p>
      <w:pPr>
        <w:spacing w:line="360" w:lineRule="auto"/>
        <w:ind w:firstLine="480" w:firstLineChars="200"/>
        <w:rPr>
          <w:rFonts w:hint="eastAsia" w:ascii="宋体" w:hAnsi="宋体" w:cs="仿宋"/>
          <w:sz w:val="24"/>
          <w:szCs w:val="24"/>
        </w:rPr>
      </w:pPr>
      <w:r>
        <w:rPr>
          <w:rFonts w:hint="eastAsia" w:ascii="宋体" w:hAnsi="宋体" w:cs="仿宋"/>
          <w:sz w:val="24"/>
          <w:szCs w:val="24"/>
        </w:rPr>
        <w:t>系</w:t>
      </w:r>
      <w:r>
        <w:rPr>
          <w:rFonts w:hint="eastAsia" w:ascii="宋体" w:hAnsi="宋体" w:cs="仿宋"/>
          <w:sz w:val="24"/>
          <w:szCs w:val="24"/>
          <w:u w:val="single"/>
        </w:rPr>
        <w:t xml:space="preserve">          （响应人名称）             </w:t>
      </w:r>
      <w:r>
        <w:rPr>
          <w:rFonts w:hint="eastAsia" w:ascii="宋体" w:hAnsi="宋体" w:cs="仿宋"/>
          <w:sz w:val="24"/>
          <w:szCs w:val="24"/>
        </w:rPr>
        <w:t>的法定代表人。</w:t>
      </w:r>
    </w:p>
    <w:p>
      <w:pPr>
        <w:spacing w:line="440" w:lineRule="exact"/>
        <w:ind w:firstLine="960" w:firstLineChars="400"/>
        <w:rPr>
          <w:rFonts w:hint="eastAsia" w:ascii="宋体" w:hAnsi="宋体" w:cs="仿宋"/>
          <w:sz w:val="24"/>
          <w:szCs w:val="24"/>
        </w:rPr>
      </w:pPr>
      <w:r>
        <w:rPr>
          <w:rFonts w:hint="eastAsia" w:ascii="宋体" w:hAnsi="宋体" w:cs="仿宋"/>
          <w:sz w:val="24"/>
          <w:szCs w:val="24"/>
        </w:rPr>
        <w:t>特此证明。</w:t>
      </w:r>
    </w:p>
    <w:p>
      <w:pPr>
        <w:spacing w:line="440" w:lineRule="exact"/>
        <w:ind w:firstLine="960" w:firstLineChars="400"/>
        <w:rPr>
          <w:rFonts w:hint="eastAsia" w:ascii="宋体" w:hAnsi="宋体" w:cs="仿宋"/>
          <w:sz w:val="24"/>
          <w:szCs w:val="24"/>
        </w:rPr>
      </w:pPr>
    </w:p>
    <w:p>
      <w:pPr>
        <w:ind w:left="224"/>
        <w:rPr>
          <w:rFonts w:hint="eastAsia" w:ascii="宋体" w:hAnsi="宋体" w:cs="仿宋"/>
          <w:sz w:val="24"/>
          <w:szCs w:val="24"/>
        </w:rPr>
      </w:pPr>
      <w:r>
        <w:rPr>
          <w:rFonts w:hint="eastAsia" w:ascii="宋体" w:hAnsi="宋体" w:cs="仿宋"/>
          <w:sz w:val="24"/>
          <w:szCs w:val="24"/>
        </w:rPr>
        <w:t>附：法定代表人身份证复印件。</w:t>
      </w:r>
    </w:p>
    <w:tbl>
      <w:tblPr>
        <w:tblStyle w:val="8"/>
        <w:tblpPr w:leftFromText="180" w:rightFromText="180" w:vertAnchor="text" w:horzAnchor="page" w:tblpXSpec="center" w:tblpY="39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trPr>
        <w:tc>
          <w:tcPr>
            <w:tcW w:w="6351" w:type="dxa"/>
            <w:noWrap w:val="0"/>
            <w:vAlign w:val="top"/>
          </w:tcPr>
          <w:p>
            <w:pPr>
              <w:spacing w:line="440" w:lineRule="exact"/>
              <w:rPr>
                <w:rFonts w:hint="eastAsia" w:ascii="宋体" w:hAnsi="宋体" w:cs="仿宋"/>
                <w:sz w:val="24"/>
                <w:szCs w:val="24"/>
              </w:rPr>
            </w:pPr>
            <w:r>
              <w:rPr>
                <w:rFonts w:hint="eastAsia" w:ascii="宋体" w:hAnsi="宋体" w:cs="仿宋"/>
                <w:sz w:val="24"/>
                <w:szCs w:val="24"/>
              </w:rPr>
              <w:t>法定代表人身份证复印件（正面）：</w:t>
            </w:r>
          </w:p>
          <w:p>
            <w:pPr>
              <w:spacing w:line="440" w:lineRule="exact"/>
              <w:rPr>
                <w:rFonts w:hint="eastAsia" w:ascii="宋体" w:hAnsi="宋体"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trPr>
        <w:tc>
          <w:tcPr>
            <w:tcW w:w="6351" w:type="dxa"/>
            <w:noWrap w:val="0"/>
            <w:vAlign w:val="top"/>
          </w:tcPr>
          <w:p>
            <w:pPr>
              <w:spacing w:line="440" w:lineRule="exact"/>
              <w:rPr>
                <w:rFonts w:hint="eastAsia" w:ascii="宋体" w:hAnsi="宋体" w:cs="仿宋"/>
                <w:sz w:val="24"/>
                <w:szCs w:val="24"/>
              </w:rPr>
            </w:pPr>
            <w:r>
              <w:rPr>
                <w:rFonts w:hint="eastAsia" w:ascii="宋体" w:hAnsi="宋体" w:cs="仿宋"/>
                <w:sz w:val="24"/>
                <w:szCs w:val="24"/>
              </w:rPr>
              <w:t>法定代表人身份证复印件（背面）：</w:t>
            </w:r>
          </w:p>
        </w:tc>
      </w:tr>
    </w:tbl>
    <w:p>
      <w:pPr>
        <w:spacing w:line="440" w:lineRule="exact"/>
        <w:rPr>
          <w:rFonts w:hint="eastAsia" w:ascii="宋体" w:hAnsi="宋体" w:cs="仿宋"/>
          <w:sz w:val="24"/>
          <w:szCs w:val="24"/>
        </w:rPr>
      </w:pPr>
    </w:p>
    <w:p>
      <w:pPr>
        <w:spacing w:line="440" w:lineRule="exact"/>
        <w:ind w:firstLine="3960" w:firstLineChars="1650"/>
        <w:rPr>
          <w:rFonts w:hint="eastAsia" w:ascii="宋体" w:hAnsi="宋体" w:cs="仿宋"/>
          <w:sz w:val="24"/>
          <w:szCs w:val="24"/>
          <w:u w:val="single"/>
        </w:rPr>
      </w:pPr>
      <w:r>
        <w:rPr>
          <w:rFonts w:hint="eastAsia" w:ascii="宋体" w:hAnsi="宋体" w:cs="仿宋"/>
          <w:sz w:val="24"/>
          <w:szCs w:val="24"/>
        </w:rPr>
        <w:t>响应人：</w:t>
      </w:r>
      <w:r>
        <w:rPr>
          <w:rFonts w:hint="eastAsia" w:ascii="宋体" w:hAnsi="宋体" w:cs="仿宋"/>
          <w:sz w:val="24"/>
          <w:szCs w:val="24"/>
          <w:u w:val="single"/>
        </w:rPr>
        <w:t xml:space="preserve">       （全称）（盖单位公章）  </w:t>
      </w:r>
    </w:p>
    <w:p>
      <w:pPr>
        <w:spacing w:line="440" w:lineRule="exact"/>
        <w:ind w:firstLine="4680" w:firstLineChars="1950"/>
        <w:rPr>
          <w:rFonts w:hint="eastAsia" w:ascii="宋体" w:hAnsi="宋体" w:cs="仿宋"/>
          <w:sz w:val="24"/>
          <w:szCs w:val="24"/>
        </w:rPr>
      </w:pPr>
      <w:r>
        <w:rPr>
          <w:rFonts w:hint="eastAsia" w:ascii="宋体" w:hAnsi="宋体" w:cs="仿宋"/>
          <w:sz w:val="24"/>
          <w:szCs w:val="24"/>
        </w:rPr>
        <w:t>年  月  日</w:t>
      </w:r>
    </w:p>
    <w:p>
      <w:pPr>
        <w:spacing w:line="400" w:lineRule="exact"/>
        <w:ind w:left="283" w:leftChars="135" w:firstLine="281" w:firstLineChars="134"/>
        <w:rPr>
          <w:rFonts w:hint="eastAsia" w:ascii="宋体" w:hAnsi="宋体" w:cs="仿宋"/>
          <w:szCs w:val="21"/>
        </w:rPr>
      </w:pPr>
    </w:p>
    <w:p>
      <w:pPr>
        <w:spacing w:line="400" w:lineRule="exact"/>
        <w:ind w:left="283" w:leftChars="135" w:firstLine="282" w:firstLineChars="134"/>
        <w:rPr>
          <w:rFonts w:hint="eastAsia" w:ascii="宋体" w:hAnsi="宋体" w:cs="仿宋"/>
          <w:b/>
          <w:szCs w:val="21"/>
        </w:rPr>
      </w:pPr>
      <w:r>
        <w:rPr>
          <w:rFonts w:hint="eastAsia" w:ascii="宋体" w:hAnsi="宋体" w:cs="仿宋"/>
          <w:b/>
          <w:szCs w:val="21"/>
        </w:rPr>
        <w:t>注：法定代表人的签字必须是亲笔签名，不得使用印章、签名章或其他电子制版签名。</w:t>
      </w: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jc w:val="center"/>
        <w:outlineLvl w:val="0"/>
        <w:rPr>
          <w:rFonts w:hint="eastAsia" w:hAnsi="宋体"/>
          <w:b/>
          <w:bCs/>
          <w:sz w:val="24"/>
          <w:szCs w:val="24"/>
        </w:rPr>
      </w:pPr>
      <w:bookmarkStart w:id="35" w:name="_Toc25586"/>
      <w:bookmarkStart w:id="36" w:name="_Toc19416"/>
    </w:p>
    <w:p>
      <w:pPr>
        <w:jc w:val="center"/>
        <w:outlineLvl w:val="0"/>
        <w:rPr>
          <w:rFonts w:hAnsi="宋体"/>
          <w:b/>
          <w:bCs/>
          <w:sz w:val="24"/>
          <w:szCs w:val="24"/>
        </w:rPr>
      </w:pPr>
      <w:r>
        <w:rPr>
          <w:rFonts w:hint="eastAsia" w:hAnsi="宋体"/>
          <w:b/>
          <w:bCs/>
          <w:sz w:val="24"/>
          <w:szCs w:val="24"/>
        </w:rPr>
        <w:t>格式8</w:t>
      </w:r>
      <w:r>
        <w:rPr>
          <w:rFonts w:hAnsi="宋体"/>
          <w:b/>
          <w:bCs/>
          <w:sz w:val="24"/>
          <w:szCs w:val="24"/>
        </w:rPr>
        <w:t>-</w:t>
      </w:r>
      <w:r>
        <w:rPr>
          <w:rFonts w:hint="eastAsia" w:hAnsi="宋体"/>
          <w:b/>
          <w:bCs/>
          <w:sz w:val="24"/>
          <w:szCs w:val="24"/>
        </w:rPr>
        <w:t>8</w:t>
      </w:r>
      <w:r>
        <w:rPr>
          <w:rFonts w:hAnsi="宋体"/>
          <w:b/>
          <w:bCs/>
          <w:sz w:val="24"/>
          <w:szCs w:val="24"/>
        </w:rPr>
        <w:t xml:space="preserve">.  </w:t>
      </w:r>
      <w:r>
        <w:rPr>
          <w:rFonts w:hint="eastAsia" w:hAnsi="宋体"/>
          <w:b/>
          <w:bCs/>
          <w:sz w:val="24"/>
          <w:szCs w:val="24"/>
        </w:rPr>
        <w:t>法定代表人授权书</w:t>
      </w:r>
      <w:bookmarkEnd w:id="35"/>
      <w:bookmarkEnd w:id="36"/>
    </w:p>
    <w:p>
      <w:pPr>
        <w:spacing w:line="432" w:lineRule="auto"/>
        <w:rPr>
          <w:rFonts w:ascii="宋体"/>
          <w:sz w:val="24"/>
        </w:rPr>
      </w:pPr>
    </w:p>
    <w:p>
      <w:pPr>
        <w:spacing w:line="440" w:lineRule="exact"/>
        <w:outlineLvl w:val="0"/>
        <w:rPr>
          <w:rFonts w:hint="eastAsia" w:ascii="宋体"/>
          <w:sz w:val="24"/>
          <w:szCs w:val="24"/>
        </w:rPr>
      </w:pPr>
      <w:bookmarkStart w:id="37" w:name="_Toc18452"/>
      <w:bookmarkStart w:id="38" w:name="_Toc17148"/>
      <w:bookmarkStart w:id="39" w:name="_Toc9078"/>
      <w:r>
        <w:rPr>
          <w:rFonts w:hint="eastAsia" w:ascii="宋体" w:hAnsi="宋体"/>
          <w:sz w:val="24"/>
          <w:szCs w:val="24"/>
        </w:rPr>
        <w:t>致：江西高管实业发展有限公司</w:t>
      </w:r>
      <w:bookmarkEnd w:id="37"/>
      <w:bookmarkEnd w:id="38"/>
      <w:bookmarkEnd w:id="39"/>
    </w:p>
    <w:p>
      <w:pPr>
        <w:spacing w:line="440" w:lineRule="exact"/>
        <w:rPr>
          <w:rFonts w:ascii="宋体"/>
          <w:sz w:val="24"/>
        </w:rPr>
      </w:pPr>
    </w:p>
    <w:p>
      <w:pPr>
        <w:spacing w:line="440" w:lineRule="exact"/>
        <w:rPr>
          <w:rFonts w:ascii="宋体"/>
          <w:sz w:val="24"/>
        </w:rPr>
      </w:pPr>
      <w:r>
        <w:rPr>
          <w:rFonts w:ascii="宋体" w:hAnsi="宋体"/>
          <w:sz w:val="24"/>
        </w:rPr>
        <w:t xml:space="preserve">    </w:t>
      </w:r>
      <w:r>
        <w:rPr>
          <w:rFonts w:ascii="宋体" w:hAnsi="宋体"/>
          <w:sz w:val="24"/>
          <w:u w:val="single"/>
        </w:rPr>
        <w:t xml:space="preserve">                 </w:t>
      </w:r>
      <w:r>
        <w:rPr>
          <w:rFonts w:hint="eastAsia" w:ascii="宋体" w:hAnsi="宋体"/>
          <w:sz w:val="24"/>
        </w:rPr>
        <w:t>（供应商全称）法定代表人</w:t>
      </w:r>
      <w:r>
        <w:rPr>
          <w:rFonts w:ascii="宋体" w:hAnsi="宋体"/>
          <w:sz w:val="24"/>
          <w:u w:val="single"/>
        </w:rPr>
        <w:t xml:space="preserve">           </w:t>
      </w:r>
      <w:r>
        <w:rPr>
          <w:rFonts w:hint="eastAsia" w:ascii="宋体" w:hAnsi="宋体"/>
          <w:sz w:val="24"/>
        </w:rPr>
        <w:t>授权</w:t>
      </w:r>
      <w:r>
        <w:rPr>
          <w:rFonts w:ascii="宋体" w:hAnsi="宋体"/>
          <w:sz w:val="24"/>
          <w:u w:val="single"/>
        </w:rPr>
        <w:t xml:space="preserve">         </w:t>
      </w:r>
      <w:r>
        <w:rPr>
          <w:rFonts w:hint="eastAsia" w:ascii="宋体" w:hAnsi="宋体"/>
          <w:sz w:val="24"/>
        </w:rPr>
        <w:t>（全权代表姓名）为全权代表</w:t>
      </w:r>
      <w:r>
        <w:rPr>
          <w:rFonts w:ascii="宋体"/>
          <w:sz w:val="24"/>
        </w:rPr>
        <w:t>,</w:t>
      </w:r>
      <w:r>
        <w:rPr>
          <w:rFonts w:hint="eastAsia" w:ascii="宋体" w:hAnsi="宋体"/>
          <w:sz w:val="24"/>
        </w:rPr>
        <w:t>参加贵司组织的</w:t>
      </w:r>
      <w:r>
        <w:rPr>
          <w:rFonts w:ascii="宋体" w:hAnsi="宋体"/>
          <w:sz w:val="24"/>
          <w:u w:val="single"/>
        </w:rPr>
        <w:t xml:space="preserve">                      </w:t>
      </w:r>
      <w:r>
        <w:rPr>
          <w:rFonts w:hint="eastAsia" w:ascii="宋体" w:hAnsi="宋体"/>
          <w:sz w:val="24"/>
        </w:rPr>
        <w:t>（项目名称）项目采购活动，全权代表我方处理采购活动中的一切事宜。</w:t>
      </w:r>
    </w:p>
    <w:p>
      <w:pPr>
        <w:spacing w:line="440" w:lineRule="exact"/>
        <w:rPr>
          <w:rFonts w:ascii="宋体"/>
          <w:sz w:val="24"/>
        </w:rPr>
      </w:pPr>
    </w:p>
    <w:p>
      <w:pPr>
        <w:spacing w:line="440" w:lineRule="exact"/>
        <w:rPr>
          <w:rFonts w:ascii="宋体"/>
          <w:sz w:val="24"/>
        </w:rPr>
      </w:pPr>
    </w:p>
    <w:p>
      <w:pPr>
        <w:spacing w:line="440" w:lineRule="exact"/>
        <w:rPr>
          <w:rFonts w:ascii="宋体"/>
          <w:sz w:val="24"/>
        </w:rPr>
      </w:pPr>
    </w:p>
    <w:p>
      <w:pPr>
        <w:spacing w:line="440" w:lineRule="exact"/>
        <w:rPr>
          <w:rFonts w:ascii="宋体"/>
          <w:sz w:val="24"/>
        </w:rPr>
      </w:pPr>
      <w:r>
        <w:rPr>
          <w:rFonts w:ascii="宋体" w:hAnsi="宋体"/>
          <w:sz w:val="24"/>
        </w:rPr>
        <w:t xml:space="preserve">                                      </w:t>
      </w:r>
      <w:r>
        <w:rPr>
          <w:rFonts w:hint="eastAsia" w:ascii="宋体" w:hAnsi="宋体"/>
          <w:sz w:val="24"/>
        </w:rPr>
        <w:t>法定代表人签字或签章：</w:t>
      </w:r>
    </w:p>
    <w:p>
      <w:pPr>
        <w:spacing w:line="440" w:lineRule="exact"/>
        <w:rPr>
          <w:rFonts w:ascii="宋体"/>
          <w:sz w:val="24"/>
        </w:rPr>
      </w:pPr>
    </w:p>
    <w:p>
      <w:pPr>
        <w:spacing w:line="440" w:lineRule="exact"/>
        <w:rPr>
          <w:rFonts w:ascii="宋体"/>
          <w:sz w:val="24"/>
        </w:rPr>
      </w:pPr>
      <w:r>
        <w:rPr>
          <w:rFonts w:ascii="宋体" w:hAnsi="宋体"/>
          <w:sz w:val="24"/>
        </w:rPr>
        <w:t xml:space="preserve">                                      </w:t>
      </w:r>
      <w:r>
        <w:rPr>
          <w:rFonts w:hint="eastAsia" w:ascii="宋体" w:hAnsi="宋体"/>
          <w:sz w:val="24"/>
        </w:rPr>
        <w:t>供应商签章：</w:t>
      </w:r>
    </w:p>
    <w:p>
      <w:pPr>
        <w:spacing w:line="440" w:lineRule="exact"/>
        <w:rPr>
          <w:rFonts w:ascii="宋体"/>
          <w:sz w:val="24"/>
        </w:rPr>
      </w:pPr>
    </w:p>
    <w:p>
      <w:pPr>
        <w:spacing w:line="440" w:lineRule="exact"/>
        <w:rPr>
          <w:rFonts w:ascii="宋体"/>
          <w:sz w:val="24"/>
        </w:rPr>
      </w:pPr>
      <w:r>
        <w:rPr>
          <w:rFonts w:ascii="宋体" w:hAnsi="宋体"/>
          <w:sz w:val="24"/>
        </w:rPr>
        <w:t xml:space="preserve">                                       </w:t>
      </w:r>
      <w:r>
        <w:rPr>
          <w:rFonts w:hint="eastAsia" w:ascii="宋体" w:hAnsi="宋体"/>
          <w:sz w:val="24"/>
        </w:rPr>
        <w:t>日</w:t>
      </w:r>
      <w:r>
        <w:rPr>
          <w:rFonts w:ascii="宋体" w:hAnsi="宋体"/>
          <w:sz w:val="24"/>
        </w:rPr>
        <w:t xml:space="preserve">  </w:t>
      </w:r>
      <w:r>
        <w:rPr>
          <w:rFonts w:hint="eastAsia" w:ascii="宋体" w:hAnsi="宋体"/>
          <w:sz w:val="24"/>
        </w:rPr>
        <w:t>期：</w:t>
      </w:r>
    </w:p>
    <w:p>
      <w:pPr>
        <w:spacing w:line="440" w:lineRule="exact"/>
        <w:rPr>
          <w:rFonts w:ascii="宋体"/>
          <w:sz w:val="24"/>
        </w:rPr>
      </w:pPr>
    </w:p>
    <w:p>
      <w:pPr>
        <w:spacing w:line="440" w:lineRule="exact"/>
        <w:rPr>
          <w:rFonts w:ascii="宋体"/>
          <w:sz w:val="24"/>
        </w:rPr>
      </w:pPr>
    </w:p>
    <w:p>
      <w:pPr>
        <w:spacing w:line="440" w:lineRule="exact"/>
        <w:rPr>
          <w:rFonts w:ascii="宋体"/>
          <w:sz w:val="24"/>
        </w:rPr>
      </w:pPr>
      <w:r>
        <w:rPr>
          <w:rFonts w:hint="eastAsia" w:ascii="宋体" w:hAnsi="宋体"/>
          <w:sz w:val="24"/>
        </w:rPr>
        <w:t>附：</w:t>
      </w:r>
    </w:p>
    <w:p>
      <w:pPr>
        <w:spacing w:line="440" w:lineRule="exact"/>
        <w:rPr>
          <w:rFonts w:ascii="宋体"/>
          <w:sz w:val="24"/>
          <w:u w:val="single"/>
        </w:rPr>
      </w:pPr>
      <w:r>
        <w:rPr>
          <w:rFonts w:hint="eastAsia" w:ascii="宋体" w:hAnsi="宋体"/>
          <w:sz w:val="24"/>
        </w:rPr>
        <w:t>全权代表姓名：</w:t>
      </w:r>
      <w:r>
        <w:rPr>
          <w:rFonts w:ascii="宋体" w:hAnsi="宋体"/>
          <w:sz w:val="24"/>
          <w:u w:val="single"/>
        </w:rPr>
        <w:t xml:space="preserve">                   </w:t>
      </w:r>
    </w:p>
    <w:p>
      <w:pPr>
        <w:spacing w:line="440" w:lineRule="exact"/>
        <w:rPr>
          <w:rFonts w:ascii="宋体"/>
          <w:sz w:val="24"/>
        </w:rPr>
      </w:pPr>
      <w:r>
        <w:rPr>
          <w:rFonts w:hint="eastAsia" w:ascii="宋体" w:hAnsi="宋体"/>
          <w:sz w:val="24"/>
        </w:rPr>
        <w:t>职</w:t>
      </w:r>
      <w:r>
        <w:rPr>
          <w:rFonts w:ascii="宋体" w:hAnsi="宋体"/>
          <w:sz w:val="24"/>
        </w:rPr>
        <w:t xml:space="preserve">        </w:t>
      </w:r>
      <w:r>
        <w:rPr>
          <w:rFonts w:hint="eastAsia" w:ascii="宋体" w:hAnsi="宋体"/>
          <w:sz w:val="24"/>
        </w:rPr>
        <w:t>务：</w:t>
      </w:r>
      <w:r>
        <w:rPr>
          <w:rFonts w:ascii="宋体" w:hAnsi="宋体"/>
          <w:sz w:val="24"/>
          <w:u w:val="single"/>
        </w:rPr>
        <w:t xml:space="preserve">                   </w:t>
      </w:r>
    </w:p>
    <w:p>
      <w:pPr>
        <w:spacing w:line="440" w:lineRule="exact"/>
        <w:rPr>
          <w:rFonts w:ascii="宋体"/>
          <w:sz w:val="24"/>
        </w:rPr>
      </w:pPr>
      <w:r>
        <w:rPr>
          <w:rFonts w:hint="eastAsia" w:ascii="宋体" w:hAnsi="宋体"/>
          <w:sz w:val="24"/>
        </w:rPr>
        <w:t>电</w:t>
      </w:r>
      <w:r>
        <w:rPr>
          <w:rFonts w:ascii="宋体" w:hAnsi="宋体"/>
          <w:sz w:val="24"/>
        </w:rPr>
        <w:t xml:space="preserve">        </w:t>
      </w:r>
      <w:r>
        <w:rPr>
          <w:rFonts w:hint="eastAsia" w:ascii="宋体" w:hAnsi="宋体"/>
          <w:sz w:val="24"/>
        </w:rPr>
        <w:t>话：</w:t>
      </w:r>
      <w:r>
        <w:rPr>
          <w:rFonts w:ascii="宋体" w:hAnsi="宋体"/>
          <w:sz w:val="24"/>
          <w:u w:val="single"/>
        </w:rPr>
        <w:t xml:space="preserve">                   </w:t>
      </w:r>
    </w:p>
    <w:p>
      <w:pPr>
        <w:spacing w:line="440" w:lineRule="exact"/>
        <w:rPr>
          <w:rFonts w:ascii="宋体"/>
          <w:sz w:val="24"/>
        </w:rPr>
      </w:pPr>
      <w:r>
        <w:rPr>
          <w:rFonts w:hint="eastAsia" w:ascii="宋体" w:hAnsi="宋体"/>
          <w:sz w:val="24"/>
        </w:rPr>
        <w:t>详细通讯地址：</w:t>
      </w:r>
      <w:r>
        <w:rPr>
          <w:rFonts w:ascii="宋体" w:hAnsi="宋体"/>
          <w:sz w:val="24"/>
          <w:u w:val="single"/>
        </w:rPr>
        <w:t xml:space="preserve">                   </w:t>
      </w:r>
    </w:p>
    <w:p>
      <w:pPr>
        <w:spacing w:line="440" w:lineRule="exact"/>
        <w:rPr>
          <w:rFonts w:ascii="宋体"/>
          <w:sz w:val="24"/>
        </w:rPr>
      </w:pPr>
      <w:r>
        <w:rPr>
          <w:rFonts w:hint="eastAsia" w:ascii="宋体" w:hAnsi="宋体"/>
          <w:sz w:val="24"/>
        </w:rPr>
        <w:t>邮</w:t>
      </w:r>
      <w:r>
        <w:rPr>
          <w:rFonts w:ascii="宋体" w:hAnsi="宋体"/>
          <w:sz w:val="24"/>
        </w:rPr>
        <w:t xml:space="preserve"> </w:t>
      </w:r>
      <w:r>
        <w:rPr>
          <w:rFonts w:hint="eastAsia" w:ascii="宋体" w:hAnsi="宋体"/>
          <w:sz w:val="24"/>
        </w:rPr>
        <w:t>政</w:t>
      </w:r>
      <w:r>
        <w:rPr>
          <w:rFonts w:ascii="宋体" w:hAnsi="宋体"/>
          <w:sz w:val="24"/>
        </w:rPr>
        <w:t xml:space="preserve"> </w:t>
      </w:r>
      <w:r>
        <w:rPr>
          <w:rFonts w:hint="eastAsia" w:ascii="宋体" w:hAnsi="宋体"/>
          <w:sz w:val="24"/>
        </w:rPr>
        <w:t>编</w:t>
      </w:r>
      <w:r>
        <w:rPr>
          <w:rFonts w:ascii="宋体" w:hAnsi="宋体"/>
          <w:sz w:val="24"/>
        </w:rPr>
        <w:t xml:space="preserve"> </w:t>
      </w:r>
      <w:r>
        <w:rPr>
          <w:rFonts w:hint="eastAsia" w:ascii="宋体" w:hAnsi="宋体"/>
          <w:sz w:val="24"/>
        </w:rPr>
        <w:t>码</w:t>
      </w:r>
      <w:r>
        <w:rPr>
          <w:rFonts w:ascii="宋体" w:hAnsi="宋体"/>
          <w:sz w:val="24"/>
        </w:rPr>
        <w:t xml:space="preserve"> </w:t>
      </w:r>
      <w:r>
        <w:rPr>
          <w:rFonts w:hint="eastAsia" w:ascii="宋体" w:hAnsi="宋体"/>
          <w:sz w:val="24"/>
        </w:rPr>
        <w:t>：</w:t>
      </w:r>
      <w:r>
        <w:rPr>
          <w:rFonts w:ascii="宋体" w:hAnsi="宋体"/>
          <w:sz w:val="24"/>
          <w:u w:val="single"/>
        </w:rPr>
        <w:t xml:space="preserve">                   </w:t>
      </w:r>
    </w:p>
    <w:p/>
    <w:p>
      <w:pPr>
        <w:spacing w:line="440" w:lineRule="exact"/>
      </w:pPr>
    </w:p>
    <w:p>
      <w:pPr>
        <w:spacing w:line="440" w:lineRule="exact"/>
      </w:pPr>
    </w:p>
    <w:p>
      <w:pPr>
        <w:spacing w:line="440" w:lineRule="exact"/>
      </w:pPr>
    </w:p>
    <w:p>
      <w:pPr>
        <w:tabs>
          <w:tab w:val="left" w:pos="1470"/>
        </w:tabs>
        <w:spacing w:line="432" w:lineRule="auto"/>
        <w:rPr>
          <w:rFonts w:ascii="宋体"/>
          <w:b/>
          <w:sz w:val="24"/>
        </w:rPr>
      </w:pPr>
      <w:r>
        <w:rPr>
          <w:rFonts w:hint="eastAsia" w:ascii="宋体" w:hAnsi="宋体"/>
          <w:b/>
          <w:sz w:val="24"/>
        </w:rPr>
        <w:t>附：全权代表身份证复印件（正、反面）</w:t>
      </w:r>
    </w:p>
    <w:p>
      <w:pPr>
        <w:tabs>
          <w:tab w:val="left" w:pos="1470"/>
        </w:tabs>
        <w:spacing w:line="432" w:lineRule="auto"/>
        <w:rPr>
          <w:rFonts w:ascii="宋体"/>
          <w:b/>
          <w:sz w:val="24"/>
        </w:rPr>
        <w:sectPr>
          <w:footerReference r:id="rId8" w:type="default"/>
          <w:footerReference r:id="rId9" w:type="even"/>
          <w:pgSz w:w="11906" w:h="16838"/>
          <w:pgMar w:top="1418" w:right="1418" w:bottom="1418" w:left="1418" w:header="851" w:footer="992" w:gutter="0"/>
          <w:cols w:space="720" w:num="1"/>
          <w:docGrid w:linePitch="312" w:charSpace="0"/>
        </w:sectPr>
      </w:pPr>
      <w:r>
        <w:rPr>
          <w:rFonts w:hint="eastAsia" w:ascii="宋体" w:hAnsi="宋体"/>
          <w:b/>
          <w:sz w:val="24"/>
          <w:szCs w:val="24"/>
        </w:rPr>
        <w:t>说明：法定代表人参加采购，不用提供授权书</w:t>
      </w:r>
    </w:p>
    <w:p>
      <w:pPr>
        <w:spacing w:after="240" w:afterLines="100"/>
        <w:jc w:val="center"/>
        <w:outlineLvl w:val="0"/>
        <w:rPr>
          <w:rFonts w:hAnsi="宋体"/>
          <w:b/>
          <w:bCs/>
          <w:sz w:val="24"/>
          <w:szCs w:val="24"/>
        </w:rPr>
      </w:pPr>
      <w:bookmarkStart w:id="40" w:name="_Toc262628298"/>
      <w:bookmarkStart w:id="41" w:name="_Toc26202"/>
      <w:bookmarkStart w:id="42" w:name="_Toc1974"/>
      <w:bookmarkStart w:id="43" w:name="_Toc262628299"/>
      <w:r>
        <w:rPr>
          <w:rFonts w:hint="eastAsia" w:hAnsi="宋体"/>
          <w:b/>
          <w:bCs/>
          <w:sz w:val="24"/>
          <w:szCs w:val="24"/>
        </w:rPr>
        <w:t>格式8</w:t>
      </w:r>
      <w:r>
        <w:rPr>
          <w:rFonts w:hAnsi="宋体"/>
          <w:b/>
          <w:bCs/>
          <w:sz w:val="24"/>
          <w:szCs w:val="24"/>
        </w:rPr>
        <w:t>-</w:t>
      </w:r>
      <w:r>
        <w:rPr>
          <w:rFonts w:hint="eastAsia" w:hAnsi="宋体"/>
          <w:b/>
          <w:bCs/>
          <w:sz w:val="24"/>
          <w:szCs w:val="24"/>
        </w:rPr>
        <w:t>9．供应商的资格声明</w:t>
      </w:r>
      <w:bookmarkEnd w:id="40"/>
      <w:bookmarkEnd w:id="41"/>
      <w:bookmarkEnd w:id="42"/>
    </w:p>
    <w:p>
      <w:pPr>
        <w:spacing w:line="440" w:lineRule="exact"/>
        <w:rPr>
          <w:rFonts w:ascii="宋体"/>
          <w:sz w:val="28"/>
          <w:szCs w:val="28"/>
        </w:rPr>
      </w:pPr>
    </w:p>
    <w:p>
      <w:pPr>
        <w:spacing w:line="440" w:lineRule="exact"/>
        <w:outlineLvl w:val="0"/>
        <w:rPr>
          <w:rFonts w:hint="eastAsia" w:ascii="宋体"/>
          <w:sz w:val="28"/>
          <w:szCs w:val="28"/>
        </w:rPr>
      </w:pPr>
      <w:bookmarkStart w:id="44" w:name="_Toc26743"/>
      <w:bookmarkStart w:id="45" w:name="_Toc9115"/>
      <w:bookmarkStart w:id="46" w:name="_Toc19273"/>
      <w:r>
        <w:rPr>
          <w:rFonts w:hint="eastAsia" w:ascii="宋体" w:hAnsi="宋体"/>
          <w:sz w:val="28"/>
          <w:szCs w:val="28"/>
        </w:rPr>
        <w:t>致：江西高管实业发展有限公司</w:t>
      </w:r>
      <w:bookmarkEnd w:id="44"/>
      <w:bookmarkEnd w:id="45"/>
      <w:bookmarkEnd w:id="46"/>
    </w:p>
    <w:p>
      <w:pPr>
        <w:spacing w:line="560" w:lineRule="exact"/>
        <w:ind w:left="2" w:firstLine="476" w:firstLineChars="202"/>
        <w:rPr>
          <w:spacing w:val="-2"/>
          <w:sz w:val="24"/>
        </w:rPr>
      </w:pPr>
    </w:p>
    <w:p>
      <w:pPr>
        <w:spacing w:line="560" w:lineRule="exact"/>
        <w:ind w:left="2" w:firstLine="476" w:firstLineChars="202"/>
        <w:rPr>
          <w:sz w:val="24"/>
        </w:rPr>
      </w:pPr>
      <w:r>
        <w:rPr>
          <w:rFonts w:hint="eastAsia"/>
          <w:spacing w:val="-2"/>
          <w:sz w:val="24"/>
        </w:rPr>
        <w:t>为响应贵方</w:t>
      </w:r>
      <w:r>
        <w:rPr>
          <w:rFonts w:hint="eastAsia"/>
          <w:i/>
          <w:spacing w:val="-2"/>
          <w:sz w:val="24"/>
          <w:u w:val="single"/>
        </w:rPr>
        <w:t>（项目名称）</w:t>
      </w:r>
      <w:r>
        <w:rPr>
          <w:rFonts w:hint="eastAsia"/>
          <w:spacing w:val="-2"/>
          <w:sz w:val="24"/>
        </w:rPr>
        <w:t>采购邀请，下述签字人愿参与采购，提供采购需求一览表和技术要求</w:t>
      </w:r>
      <w:r>
        <w:rPr>
          <w:rFonts w:hint="eastAsia" w:ascii="宋体" w:hAnsi="宋体"/>
          <w:sz w:val="24"/>
          <w:szCs w:val="24"/>
        </w:rPr>
        <w:t>规定的货物和有关服务</w:t>
      </w:r>
      <w:r>
        <w:rPr>
          <w:rFonts w:hint="eastAsia"/>
          <w:spacing w:val="-2"/>
          <w:sz w:val="24"/>
        </w:rPr>
        <w:t>，并声明全</w:t>
      </w:r>
      <w:r>
        <w:rPr>
          <w:rFonts w:hint="eastAsia"/>
          <w:sz w:val="24"/>
        </w:rPr>
        <w:t>部说明是真实的和正确的：</w:t>
      </w:r>
    </w:p>
    <w:p>
      <w:pPr>
        <w:spacing w:line="560" w:lineRule="exact"/>
        <w:rPr>
          <w:rFonts w:ascii="宋体"/>
          <w:sz w:val="24"/>
        </w:rPr>
      </w:pPr>
      <w:r>
        <w:rPr>
          <w:sz w:val="24"/>
        </w:rPr>
        <w:t xml:space="preserve">  </w:t>
      </w:r>
      <w:r>
        <w:rPr>
          <w:rFonts w:ascii="宋体" w:hAnsi="宋体"/>
          <w:sz w:val="24"/>
        </w:rPr>
        <w:t xml:space="preserve"> </w:t>
      </w:r>
      <w:r>
        <w:rPr>
          <w:sz w:val="24"/>
        </w:rPr>
        <w:t xml:space="preserve"> </w:t>
      </w:r>
      <w:r>
        <w:rPr>
          <w:rFonts w:hint="eastAsia" w:ascii="宋体" w:hAnsi="宋体"/>
          <w:sz w:val="24"/>
        </w:rPr>
        <w:t>1、</w:t>
      </w:r>
      <w:r>
        <w:rPr>
          <w:rFonts w:hint="eastAsia" w:ascii="宋体" w:hAnsi="宋体"/>
          <w:sz w:val="24"/>
          <w:szCs w:val="24"/>
        </w:rPr>
        <w:t>我方具有履行合同所必须的设备和专业技术能力。</w:t>
      </w:r>
    </w:p>
    <w:p>
      <w:pPr>
        <w:spacing w:line="560" w:lineRule="exact"/>
        <w:ind w:firstLine="480" w:firstLineChars="200"/>
        <w:rPr>
          <w:rFonts w:ascii="宋体"/>
          <w:sz w:val="24"/>
          <w:szCs w:val="24"/>
        </w:rPr>
      </w:pPr>
      <w:r>
        <w:rPr>
          <w:rFonts w:hint="eastAsia" w:ascii="宋体" w:hAnsi="宋体"/>
          <w:sz w:val="24"/>
          <w:szCs w:val="24"/>
        </w:rPr>
        <w:t>2、我方在参加采购前三年内</w:t>
      </w:r>
      <w:r>
        <w:rPr>
          <w:rFonts w:ascii="宋体"/>
          <w:sz w:val="24"/>
          <w:szCs w:val="24"/>
        </w:rPr>
        <w:t>,</w:t>
      </w:r>
      <w:r>
        <w:rPr>
          <w:rFonts w:hint="eastAsia" w:ascii="宋体" w:hAnsi="宋体"/>
          <w:sz w:val="24"/>
          <w:szCs w:val="24"/>
        </w:rPr>
        <w:t>在经营活动中没有重大违法记录。</w:t>
      </w:r>
    </w:p>
    <w:p>
      <w:pPr>
        <w:spacing w:line="560" w:lineRule="exact"/>
        <w:ind w:firstLine="480" w:firstLineChars="200"/>
        <w:rPr>
          <w:rFonts w:ascii="宋体"/>
          <w:sz w:val="24"/>
          <w:szCs w:val="24"/>
        </w:rPr>
      </w:pPr>
      <w:r>
        <w:rPr>
          <w:rFonts w:hint="eastAsia" w:ascii="宋体" w:hAnsi="宋体"/>
          <w:sz w:val="24"/>
          <w:szCs w:val="24"/>
        </w:rPr>
        <w:t>3、</w:t>
      </w:r>
      <w:r>
        <w:rPr>
          <w:rFonts w:hint="eastAsia" w:ascii="宋体" w:hAnsi="宋体"/>
          <w:sz w:val="24"/>
        </w:rPr>
        <w:t>下述签字人在证书中证明本资格文件中的内容是真实的和正确的。</w:t>
      </w:r>
    </w:p>
    <w:p>
      <w:pPr>
        <w:spacing w:line="560" w:lineRule="exact"/>
        <w:rPr>
          <w:rFonts w:ascii="宋体"/>
          <w:sz w:val="24"/>
        </w:rPr>
      </w:pPr>
    </w:p>
    <w:p>
      <w:pPr>
        <w:spacing w:line="432" w:lineRule="auto"/>
        <w:rPr>
          <w:rFonts w:ascii="宋体"/>
          <w:sz w:val="24"/>
        </w:rPr>
      </w:pPr>
    </w:p>
    <w:p>
      <w:pPr>
        <w:spacing w:line="432" w:lineRule="auto"/>
        <w:rPr>
          <w:rFonts w:ascii="宋体"/>
          <w:sz w:val="24"/>
        </w:rPr>
      </w:pPr>
      <w:r>
        <w:rPr>
          <w:rFonts w:hint="eastAsia" w:ascii="宋体" w:hAnsi="宋体"/>
          <w:sz w:val="24"/>
        </w:rPr>
        <w:t>供应商代表签字或签章</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供应商签章</w:t>
      </w:r>
      <w:r>
        <w:rPr>
          <w:rFonts w:ascii="宋体" w:hAnsi="宋体"/>
          <w:sz w:val="24"/>
          <w:u w:val="single"/>
        </w:rPr>
        <w:t xml:space="preserve">                                 </w:t>
      </w:r>
    </w:p>
    <w:p>
      <w:pPr>
        <w:spacing w:line="432" w:lineRule="auto"/>
        <w:rPr>
          <w:rFonts w:ascii="宋体"/>
          <w:sz w:val="24"/>
          <w:u w:val="single"/>
        </w:rPr>
      </w:pPr>
      <w:r>
        <w:rPr>
          <w:rFonts w:hint="eastAsia" w:ascii="宋体" w:hAnsi="宋体"/>
          <w:sz w:val="24"/>
        </w:rPr>
        <w:t>日期</w:t>
      </w:r>
      <w:r>
        <w:rPr>
          <w:rFonts w:ascii="宋体" w:hAnsi="宋体"/>
          <w:sz w:val="24"/>
          <w:u w:val="single"/>
        </w:rPr>
        <w:t xml:space="preserve">                                       </w:t>
      </w:r>
    </w:p>
    <w:bookmarkEnd w:id="43"/>
    <w:p>
      <w:pPr>
        <w:tabs>
          <w:tab w:val="left" w:pos="1470"/>
        </w:tabs>
        <w:spacing w:line="432" w:lineRule="auto"/>
        <w:rPr>
          <w:rFonts w:ascii="宋体"/>
          <w:sz w:val="24"/>
          <w:u w:val="single"/>
        </w:rPr>
      </w:pPr>
    </w:p>
    <w:p>
      <w:pPr>
        <w:tabs>
          <w:tab w:val="left" w:pos="1470"/>
        </w:tabs>
        <w:spacing w:line="432" w:lineRule="auto"/>
        <w:rPr>
          <w:rFonts w:ascii="宋体"/>
          <w:sz w:val="24"/>
          <w:u w:val="single"/>
        </w:rPr>
        <w:sectPr>
          <w:footerReference r:id="rId10" w:type="default"/>
          <w:footerReference r:id="rId11" w:type="even"/>
          <w:pgSz w:w="11906" w:h="16838"/>
          <w:pgMar w:top="1418" w:right="1418" w:bottom="1418" w:left="1418" w:header="851" w:footer="992" w:gutter="0"/>
          <w:cols w:space="720" w:num="1"/>
          <w:docGrid w:linePitch="312" w:charSpace="0"/>
        </w:sectPr>
      </w:pPr>
    </w:p>
    <w:p>
      <w:pPr>
        <w:spacing w:after="240" w:afterLines="100"/>
        <w:jc w:val="center"/>
        <w:outlineLvl w:val="0"/>
        <w:rPr>
          <w:rFonts w:hAnsi="宋体"/>
          <w:b/>
          <w:bCs/>
          <w:sz w:val="24"/>
          <w:szCs w:val="24"/>
        </w:rPr>
      </w:pPr>
      <w:bookmarkStart w:id="47" w:name="_Toc6196"/>
      <w:bookmarkStart w:id="48" w:name="_Toc21631"/>
      <w:r>
        <w:rPr>
          <w:rFonts w:hint="eastAsia" w:hAnsi="宋体"/>
          <w:b/>
          <w:bCs/>
          <w:sz w:val="24"/>
          <w:szCs w:val="24"/>
        </w:rPr>
        <w:t>格式8</w:t>
      </w:r>
      <w:r>
        <w:rPr>
          <w:rFonts w:hAnsi="宋体"/>
          <w:b/>
          <w:bCs/>
          <w:sz w:val="24"/>
          <w:szCs w:val="24"/>
        </w:rPr>
        <w:t>-</w:t>
      </w:r>
      <w:r>
        <w:rPr>
          <w:rFonts w:hint="eastAsia" w:hAnsi="宋体"/>
          <w:b/>
          <w:bCs/>
          <w:sz w:val="24"/>
          <w:szCs w:val="24"/>
        </w:rPr>
        <w:t>10</w:t>
      </w:r>
      <w:r>
        <w:rPr>
          <w:rFonts w:hAnsi="宋体"/>
          <w:b/>
          <w:bCs/>
          <w:sz w:val="24"/>
          <w:szCs w:val="24"/>
        </w:rPr>
        <w:t xml:space="preserve">. </w:t>
      </w:r>
      <w:r>
        <w:rPr>
          <w:rFonts w:hint="eastAsia" w:hAnsi="宋体"/>
          <w:b/>
          <w:bCs/>
          <w:sz w:val="24"/>
          <w:szCs w:val="24"/>
        </w:rPr>
        <w:t>其他资格证明文件</w:t>
      </w:r>
      <w:bookmarkEnd w:id="47"/>
      <w:bookmarkEnd w:id="48"/>
    </w:p>
    <w:p>
      <w:pPr>
        <w:rPr>
          <w:rFonts w:eastAsia="仿宋_GB2312"/>
          <w:b/>
          <w:bCs/>
          <w:sz w:val="3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rPr>
          <w:rFonts w:eastAsia="仿宋_GB2312"/>
        </w:rPr>
      </w:pPr>
    </w:p>
    <w:p>
      <w:pPr>
        <w:spacing w:line="360" w:lineRule="auto"/>
        <w:rPr>
          <w:rFonts w:ascii="宋体" w:hAnsi="宋体" w:cs="宋体"/>
          <w:b/>
          <w:bCs/>
          <w:sz w:val="24"/>
          <w:szCs w:val="24"/>
        </w:rPr>
      </w:pPr>
    </w:p>
    <w:p/>
    <w:sectPr>
      <w:headerReference r:id="rId12" w:type="default"/>
      <w:footerReference r:id="rId13" w:type="default"/>
      <w:pgSz w:w="11906" w:h="16838"/>
      <w:pgMar w:top="1418" w:right="1418"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panose1 w:val="02010601030101010101"/>
    <w:charset w:val="86"/>
    <w:family w:val="auto"/>
    <w:pitch w:val="default"/>
    <w:sig w:usb0="00000001" w:usb1="080E0000" w:usb2="00000000" w:usb3="00000000" w:csb0="00040000" w:csb1="00000000"/>
  </w:font>
  <w:font w:name="MS Sans Serif">
    <w:altName w:val="Times New Roman"/>
    <w:panose1 w:val="020B05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26</w:t>
                    </w:r>
                    <w:r>
                      <w:fldChar w:fldCharType="end"/>
                    </w:r>
                  </w:p>
                </w:txbxContent>
              </v:textbox>
            </v:shape>
          </w:pict>
        </mc:Fallback>
      </mc:AlternateContent>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27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27</w:t>
                    </w:r>
                    <w:r>
                      <w:fldChar w:fldCharType="end"/>
                    </w:r>
                  </w:p>
                </w:txbxContent>
              </v:textbox>
            </v:shape>
          </w:pict>
        </mc:Fallback>
      </mc:AlternateConten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28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28</w:t>
                    </w:r>
                    <w:r>
                      <w:fldChar w:fldCharType="end"/>
                    </w:r>
                  </w:p>
                </w:txbxContent>
              </v:textbox>
            </v:shape>
          </w:pict>
        </mc:Fallback>
      </mc:AlternateContent>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33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33</w:t>
                    </w:r>
                    <w:r>
                      <w:fldChar w:fldCharType="end"/>
                    </w:r>
                  </w:p>
                </w:txbxContent>
              </v:textbox>
            </v:shape>
          </w:pict>
        </mc:Fallback>
      </mc:AlternateContent>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38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38</w:t>
                    </w:r>
                    <w:r>
                      <w:fldChar w:fldCharType="end"/>
                    </w:r>
                  </w:p>
                </w:txbxContent>
              </v:textbox>
            </v:shape>
          </w:pict>
        </mc:Fallback>
      </mc:AlternateContent>
    </w: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end"/>
    </w:r>
  </w:p>
  <w:p>
    <w:pPr>
      <w:pStyle w:val="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right="36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Style w:val="10"/>
                            </w:rPr>
                          </w:pPr>
                          <w:r>
                            <w:fldChar w:fldCharType="begin"/>
                          </w:r>
                          <w:r>
                            <w:rPr>
                              <w:rStyle w:val="10"/>
                            </w:rPr>
                            <w:instrText xml:space="preserve">PAGE  </w:instrText>
                          </w:r>
                          <w:r>
                            <w:fldChar w:fldCharType="separate"/>
                          </w:r>
                          <w:r>
                            <w:rPr>
                              <w:rStyle w:val="10"/>
                            </w:rP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6"/>
                      <w:rPr>
                        <w:rStyle w:val="10"/>
                      </w:rPr>
                    </w:pPr>
                    <w:r>
                      <w:fldChar w:fldCharType="begin"/>
                    </w:r>
                    <w:r>
                      <w:rPr>
                        <w:rStyle w:val="10"/>
                      </w:rPr>
                      <w:instrText xml:space="preserve">PAGE  </w:instrText>
                    </w:r>
                    <w:r>
                      <w:fldChar w:fldCharType="separate"/>
                    </w:r>
                    <w:r>
                      <w:rPr>
                        <w:rStyle w:val="10"/>
                      </w:rPr>
                      <w:t>39</w:t>
                    </w:r>
                    <w:r>
                      <w:fldChar w:fldCharType="end"/>
                    </w:r>
                  </w:p>
                </w:txbxContent>
              </v:textbox>
            </v:shape>
          </w:pict>
        </mc:Fallback>
      </mc:AlternateContent>
    </w: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end"/>
    </w:r>
  </w:p>
  <w:p>
    <w:pPr>
      <w:pStyle w:val="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decimal"/>
      <w:lvlText w:val="%1."/>
      <w:lvlJc w:val="left"/>
      <w:pPr>
        <w:ind w:left="416" w:hanging="420"/>
      </w:pPr>
    </w:lvl>
    <w:lvl w:ilvl="1" w:tentative="0">
      <w:start w:val="1"/>
      <w:numFmt w:val="lowerLetter"/>
      <w:lvlText w:val="%2)"/>
      <w:lvlJc w:val="left"/>
      <w:pPr>
        <w:ind w:left="836" w:hanging="420"/>
      </w:pPr>
    </w:lvl>
    <w:lvl w:ilvl="2" w:tentative="0">
      <w:start w:val="1"/>
      <w:numFmt w:val="lowerRoman"/>
      <w:lvlText w:val="%3."/>
      <w:lvlJc w:val="right"/>
      <w:pPr>
        <w:ind w:left="1256" w:hanging="420"/>
      </w:pPr>
    </w:lvl>
    <w:lvl w:ilvl="3" w:tentative="0">
      <w:start w:val="1"/>
      <w:numFmt w:val="decimal"/>
      <w:lvlText w:val="%4."/>
      <w:lvlJc w:val="left"/>
      <w:pPr>
        <w:ind w:left="1676" w:hanging="420"/>
      </w:pPr>
    </w:lvl>
    <w:lvl w:ilvl="4" w:tentative="0">
      <w:start w:val="1"/>
      <w:numFmt w:val="lowerLetter"/>
      <w:lvlText w:val="%5)"/>
      <w:lvlJc w:val="left"/>
      <w:pPr>
        <w:ind w:left="2096" w:hanging="420"/>
      </w:pPr>
    </w:lvl>
    <w:lvl w:ilvl="5" w:tentative="0">
      <w:start w:val="1"/>
      <w:numFmt w:val="lowerRoman"/>
      <w:lvlText w:val="%6."/>
      <w:lvlJc w:val="right"/>
      <w:pPr>
        <w:ind w:left="2516" w:hanging="420"/>
      </w:pPr>
    </w:lvl>
    <w:lvl w:ilvl="6" w:tentative="0">
      <w:start w:val="1"/>
      <w:numFmt w:val="decimal"/>
      <w:lvlText w:val="%7."/>
      <w:lvlJc w:val="left"/>
      <w:pPr>
        <w:ind w:left="2936" w:hanging="420"/>
      </w:pPr>
    </w:lvl>
    <w:lvl w:ilvl="7" w:tentative="0">
      <w:start w:val="1"/>
      <w:numFmt w:val="lowerLetter"/>
      <w:lvlText w:val="%8)"/>
      <w:lvlJc w:val="left"/>
      <w:pPr>
        <w:ind w:left="3356" w:hanging="420"/>
      </w:pPr>
    </w:lvl>
    <w:lvl w:ilvl="8" w:tentative="0">
      <w:start w:val="1"/>
      <w:numFmt w:val="lowerRoman"/>
      <w:lvlText w:val="%9."/>
      <w:lvlJc w:val="right"/>
      <w:pPr>
        <w:ind w:left="3776" w:hanging="420"/>
      </w:pPr>
    </w:lvl>
  </w:abstractNum>
  <w:abstractNum w:abstractNumId="1">
    <w:nsid w:val="4B0E23F4"/>
    <w:multiLevelType w:val="singleLevel"/>
    <w:tmpl w:val="4B0E23F4"/>
    <w:lvl w:ilvl="0" w:tentative="0">
      <w:start w:val="1"/>
      <w:numFmt w:val="decimal"/>
      <w:lvlText w:val="%1）"/>
      <w:lvlJc w:val="left"/>
      <w:pPr>
        <w:tabs>
          <w:tab w:val="left" w:pos="372"/>
        </w:tabs>
        <w:ind w:left="372" w:hanging="372"/>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hZTczODljMjkzMTM1ZDVkYWJkYmIwYTk0OGRiNGQifQ=="/>
  </w:docVars>
  <w:rsids>
    <w:rsidRoot w:val="609F65CF"/>
    <w:rsid w:val="609F65CF"/>
    <w:rsid w:val="66244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qFormat/>
    <w:uiPriority w:val="99"/>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qFormat/>
    <w:uiPriority w:val="99"/>
    <w:pPr>
      <w:keepNext/>
      <w:keepLines/>
      <w:spacing w:before="260" w:after="260" w:line="416" w:lineRule="auto"/>
      <w:outlineLvl w:val="2"/>
    </w:pPr>
    <w:rPr>
      <w:b/>
      <w:bCs/>
      <w:kern w:val="0"/>
      <w:sz w:val="32"/>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cs="Arial"/>
      <w:b/>
      <w:bCs/>
      <w:sz w:val="32"/>
      <w:szCs w:val="32"/>
    </w:rPr>
  </w:style>
  <w:style w:type="paragraph" w:styleId="5">
    <w:name w:val="Plain Text"/>
    <w:basedOn w:val="1"/>
    <w:uiPriority w:val="99"/>
    <w:pPr>
      <w:spacing w:line="360" w:lineRule="auto"/>
    </w:pPr>
    <w:rPr>
      <w:rFonts w:ascii="楷体_GB2312" w:hAnsi="Courier New" w:eastAsia="楷体_GB2312"/>
      <w:sz w:val="24"/>
    </w:rPr>
  </w:style>
  <w:style w:type="paragraph" w:styleId="6">
    <w:name w:val="footer"/>
    <w:basedOn w:val="1"/>
    <w:qFormat/>
    <w:uiPriority w:val="99"/>
    <w:pPr>
      <w:tabs>
        <w:tab w:val="center" w:pos="4153"/>
        <w:tab w:val="right" w:pos="8306"/>
      </w:tabs>
      <w:snapToGrid w:val="0"/>
      <w:jc w:val="left"/>
    </w:pPr>
    <w:rPr>
      <w:kern w:val="0"/>
      <w:sz w:val="18"/>
      <w:szCs w:val="18"/>
    </w:rPr>
  </w:style>
  <w:style w:type="paragraph" w:styleId="7">
    <w:name w:val="header"/>
    <w:basedOn w:val="1"/>
    <w:uiPriority w:val="99"/>
    <w:pPr>
      <w:pBdr>
        <w:bottom w:val="single" w:color="auto" w:sz="6" w:space="1"/>
      </w:pBdr>
      <w:tabs>
        <w:tab w:val="center" w:pos="4153"/>
        <w:tab w:val="right" w:pos="8306"/>
      </w:tabs>
      <w:snapToGrid w:val="0"/>
      <w:jc w:val="center"/>
    </w:pPr>
    <w:rPr>
      <w:kern w:val="0"/>
      <w:sz w:val="18"/>
      <w:szCs w:val="18"/>
    </w:rPr>
  </w:style>
  <w:style w:type="character" w:styleId="10">
    <w:name w:val="page number"/>
    <w:qFormat/>
    <w:uiPriority w:val="0"/>
    <w:rPr>
      <w:rFonts w:cs="Times New Roman"/>
    </w:rPr>
  </w:style>
  <w:style w:type="paragraph" w:customStyle="1" w:styleId="11">
    <w:name w:val="中文正文、"/>
    <w:basedOn w:val="1"/>
    <w:qFormat/>
    <w:uiPriority w:val="0"/>
    <w:pPr>
      <w:spacing w:line="360" w:lineRule="auto"/>
      <w:ind w:firstLine="420" w:firstLineChars="200"/>
      <w:jc w:val="left"/>
    </w:pPr>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4021</Words>
  <Characters>4269</Characters>
  <Lines>0</Lines>
  <Paragraphs>0</Paragraphs>
  <TotalTime>2</TotalTime>
  <ScaleCrop>false</ScaleCrop>
  <LinksUpToDate>false</LinksUpToDate>
  <CharactersWithSpaces>5866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2022-07-25T08:28:00Z</dcterms:created>
  <dc:creator>星π</dc:creator>
  <cp:lastModifiedBy>星π</cp:lastModifiedBy>
  <dcterms:modified xsi:type="dcterms:W3CDTF">2022-07-25T08:32:15Z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B1785BFC2F724DEA8731557C9C3A128B</vt:lpwstr>
  </property>
</Properties>
</file>