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873"/>
        </w:tabs>
        <w:jc w:val="center"/>
        <w:rPr>
          <w:rFonts w:eastAsia="黑体"/>
          <w:b/>
          <w:bCs/>
          <w:sz w:val="56"/>
          <w:szCs w:val="52"/>
        </w:rPr>
      </w:pPr>
      <w:r>
        <w:rPr>
          <w:rFonts w:eastAsia="黑体"/>
          <w:b/>
          <w:bCs/>
          <w:sz w:val="56"/>
          <w:szCs w:val="52"/>
        </w:rPr>
        <w:t>江西省高速电建新能源有限责任公司</w:t>
      </w:r>
    </w:p>
    <w:p>
      <w:pPr>
        <w:jc w:val="center"/>
        <w:rPr>
          <w:rFonts w:eastAsia="黑体"/>
          <w:b/>
          <w:bCs/>
          <w:sz w:val="56"/>
          <w:szCs w:val="52"/>
        </w:rPr>
      </w:pPr>
      <w:r>
        <w:rPr>
          <w:rFonts w:eastAsia="黑体"/>
          <w:b/>
          <w:bCs/>
          <w:sz w:val="56"/>
          <w:szCs w:val="52"/>
        </w:rPr>
        <w:t>风电并购项目技术尽职调查服务采购</w:t>
      </w:r>
    </w:p>
    <w:p>
      <w:pPr>
        <w:suppressAutoHyphens/>
        <w:jc w:val="center"/>
      </w:pP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我单位已知悉贵公司关于江西省高速电建新能源有限责任公司风电并购项目技术尽职调查服务采购项目询价公告，经我单位研究，决定对该项目进行报价并按照贵公司要求参加该项目的询价活动。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r>
        <w:rPr>
          <w:rFonts w:eastAsia="仿宋"/>
          <w:sz w:val="36"/>
          <w:szCs w:val="36"/>
        </w:rPr>
        <w:t xml:space="preserve">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r>
        <w:rPr>
          <w:rFonts w:eastAsia="仿宋"/>
          <w:sz w:val="28"/>
          <w:szCs w:val="28"/>
        </w:rPr>
        <w:t xml:space="preserve"> </w:t>
      </w:r>
    </w:p>
    <w:p>
      <w:pPr>
        <w:spacing w:line="560" w:lineRule="exact"/>
        <w:ind w:firstLine="560" w:firstLineChars="200"/>
        <w:rPr>
          <w:rFonts w:hint="eastAsia" w:eastAsia="仿宋"/>
          <w:sz w:val="28"/>
          <w:szCs w:val="28"/>
          <w:lang w:eastAsia="zh-CN"/>
        </w:rPr>
      </w:pPr>
      <w:r>
        <w:rPr>
          <w:rFonts w:eastAsia="仿宋"/>
          <w:sz w:val="28"/>
          <w:szCs w:val="28"/>
        </w:rPr>
        <w:t xml:space="preserve">根据贵公司的  </w:t>
      </w:r>
      <w:r>
        <w:rPr>
          <w:rFonts w:eastAsia="仿宋"/>
          <w:sz w:val="28"/>
          <w:szCs w:val="28"/>
          <w:u w:val="single"/>
        </w:rPr>
        <w:t xml:space="preserve">                   </w:t>
      </w:r>
      <w:r>
        <w:rPr>
          <w:rFonts w:eastAsia="仿宋"/>
          <w:sz w:val="28"/>
          <w:szCs w:val="28"/>
        </w:rPr>
        <w:t xml:space="preserve"> 询价文件内容，遵照国家有关法律、法规的规定，我方愿以</w:t>
      </w:r>
      <w:r>
        <w:rPr>
          <w:rFonts w:eastAsia="仿宋"/>
          <w:sz w:val="28"/>
          <w:szCs w:val="28"/>
          <w:u w:val="single"/>
        </w:rPr>
        <w:t xml:space="preserve">         </w:t>
      </w:r>
      <w:r>
        <w:rPr>
          <w:rFonts w:eastAsia="仿宋"/>
          <w:sz w:val="28"/>
          <w:szCs w:val="28"/>
        </w:rPr>
        <w:t>人民币                （大写</w:t>
      </w:r>
      <w:r>
        <w:rPr>
          <w:rFonts w:eastAsia="仿宋"/>
          <w:sz w:val="28"/>
          <w:szCs w:val="28"/>
          <w:u w:val="single"/>
        </w:rPr>
        <w:t xml:space="preserve">            </w:t>
      </w:r>
      <w:r>
        <w:rPr>
          <w:rFonts w:eastAsia="仿宋"/>
          <w:sz w:val="28"/>
          <w:szCs w:val="28"/>
        </w:rPr>
        <w:t>元）的报价（含税固定总价）为贵公司提供服务。</w:t>
      </w:r>
    </w:p>
    <w:p>
      <w:pPr>
        <w:spacing w:line="560" w:lineRule="exact"/>
        <w:ind w:firstLine="560" w:firstLineChars="200"/>
        <w:rPr>
          <w:rFonts w:eastAsia="仿宋"/>
          <w:sz w:val="28"/>
          <w:szCs w:val="28"/>
        </w:rPr>
      </w:pP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w:t>
      </w:r>
      <w:r>
        <w:rPr>
          <w:rFonts w:eastAsia="仿宋"/>
          <w:sz w:val="28"/>
          <w:szCs w:val="28"/>
          <w:u w:val="single"/>
        </w:rPr>
        <w:t xml:space="preserve">   </w:t>
      </w:r>
      <w:r>
        <w:rPr>
          <w:rFonts w:eastAsia="仿宋"/>
          <w:sz w:val="28"/>
          <w:szCs w:val="28"/>
        </w:rPr>
        <w:t>天，计划开始日期：2022年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日；计划结束日期：2022年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                                 </w:t>
      </w: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hint="eastAsia" w:eastAsia="仿宋"/>
          <w:sz w:val="28"/>
          <w:szCs w:val="28"/>
          <w:lang w:eastAsia="zh-CN"/>
        </w:rPr>
      </w:pPr>
      <w:r>
        <w:rPr>
          <w:rFonts w:eastAsia="仿宋"/>
          <w:sz w:val="28"/>
          <w:szCs w:val="28"/>
        </w:rPr>
        <w:t xml:space="preserve"> 　　　　　　　　　　 日期：   年     月     日</w:t>
      </w:r>
    </w:p>
    <w:p>
      <w:pPr>
        <w:pStyle w:val="2"/>
        <w:rPr>
          <w:rFonts w:hint="eastAsia"/>
          <w:lang w:eastAsia="zh-CN"/>
        </w:rPr>
      </w:pP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w:t>
      </w:r>
      <w:r>
        <w:rPr>
          <w:rFonts w:eastAsia="仿宋"/>
          <w:sz w:val="28"/>
          <w:szCs w:val="28"/>
          <w:u w:val="single"/>
        </w:rPr>
        <w:t xml:space="preserve">                   </w:t>
      </w:r>
      <w:r>
        <w:rPr>
          <w:rFonts w:eastAsia="仿宋"/>
          <w:sz w:val="28"/>
          <w:szCs w:val="28"/>
        </w:rPr>
        <w:t>，职务：法定代表人。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wordWrap w:val="0"/>
        <w:ind w:right="280" w:firstLine="640"/>
        <w:jc w:val="right"/>
        <w:rPr>
          <w:rFonts w:eastAsia="仿宋"/>
          <w:sz w:val="28"/>
          <w:szCs w:val="28"/>
          <w:u w:val="single"/>
        </w:rPr>
      </w:pPr>
      <w:r>
        <w:rPr>
          <w:rFonts w:eastAsia="仿宋"/>
          <w:sz w:val="28"/>
          <w:szCs w:val="28"/>
        </w:rPr>
        <w:t xml:space="preserve">响应人：    （加盖单位章）   </w:t>
      </w:r>
    </w:p>
    <w:p>
      <w:pPr>
        <w:wordWrap w:val="0"/>
        <w:ind w:right="1390" w:firstLine="640"/>
        <w:jc w:val="right"/>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8"/>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57" w:firstLineChars="1092"/>
        <w:rPr>
          <w:rFonts w:eastAsia="仿宋"/>
          <w:sz w:val="28"/>
          <w:szCs w:val="28"/>
        </w:rPr>
      </w:pPr>
      <w:r>
        <w:rPr>
          <w:rFonts w:eastAsia="仿宋"/>
          <w:sz w:val="28"/>
          <w:szCs w:val="28"/>
        </w:rPr>
        <w:t xml:space="preserve">响应人：      （加盖单位章 ）     </w:t>
      </w:r>
    </w:p>
    <w:p>
      <w:pPr>
        <w:ind w:firstLine="3057" w:firstLineChars="1092"/>
        <w:rPr>
          <w:rFonts w:eastAsia="仿宋"/>
          <w:sz w:val="28"/>
          <w:szCs w:val="28"/>
          <w:u w:val="single"/>
        </w:rPr>
      </w:pPr>
      <w:r>
        <w:rPr>
          <w:rFonts w:eastAsia="仿宋"/>
          <w:sz w:val="28"/>
          <w:szCs w:val="28"/>
        </w:rPr>
        <w:t xml:space="preserve">法定代表人：                 </w:t>
      </w:r>
    </w:p>
    <w:p>
      <w:pPr>
        <w:ind w:firstLine="3057" w:firstLineChars="1092"/>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6"/>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6"/>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法定代表人或其委托代理人：</w:t>
      </w:r>
    </w:p>
    <w:p>
      <w:pPr>
        <w:ind w:right="2240" w:firstLine="184" w:firstLineChars="66"/>
        <w:jc w:val="right"/>
        <w:rPr>
          <w:rFonts w:eastAsia="仿宋"/>
          <w:sz w:val="28"/>
          <w:szCs w:val="28"/>
        </w:rPr>
      </w:pPr>
      <w:r>
        <w:rPr>
          <w:rFonts w:eastAsia="仿宋"/>
          <w:sz w:val="28"/>
          <w:szCs w:val="28"/>
        </w:rPr>
        <w:t xml:space="preserve">日  期：    年 </w:t>
      </w:r>
      <w:r>
        <w:rPr>
          <w:rFonts w:hint="eastAsia" w:eastAsia="仿宋"/>
          <w:sz w:val="28"/>
          <w:szCs w:val="28"/>
          <w:lang w:val="en-US" w:eastAsia="zh-CN"/>
        </w:rPr>
        <w:t xml:space="preserve"> </w:t>
      </w:r>
      <w:r>
        <w:rPr>
          <w:rFonts w:eastAsia="仿宋"/>
          <w:sz w:val="28"/>
          <w:szCs w:val="28"/>
        </w:rPr>
        <w:t xml:space="preserve"> 月 </w:t>
      </w:r>
      <w:r>
        <w:rPr>
          <w:rFonts w:hint="eastAsia" w:eastAsia="仿宋"/>
          <w:sz w:val="28"/>
          <w:szCs w:val="28"/>
          <w:lang w:val="en-US" w:eastAsia="zh-CN"/>
        </w:rPr>
        <w:t xml:space="preserve"> </w:t>
      </w:r>
      <w:r>
        <w:rPr>
          <w:rFonts w:eastAsia="仿宋"/>
          <w:sz w:val="28"/>
          <w:szCs w:val="28"/>
        </w:rPr>
        <w:t xml:space="preserve">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w:t>
      </w:r>
      <w:r>
        <w:rPr>
          <w:rFonts w:eastAsia="仿宋"/>
          <w:sz w:val="28"/>
          <w:szCs w:val="28"/>
        </w:rPr>
        <w:t>新余市仙女湖区九龙山23.1MW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6"/>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法定代表人或其委托代理人：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6"/>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u w:val="single"/>
              </w:rPr>
              <w:t xml:space="preserve">        </w:t>
            </w:r>
            <w:r>
              <w:rPr>
                <w:rFonts w:eastAsia="仿宋"/>
                <w:szCs w:val="21"/>
              </w:rPr>
              <w:t>~</w:t>
            </w:r>
            <w:r>
              <w:rPr>
                <w:rFonts w:eastAsia="仿宋"/>
                <w:szCs w:val="21"/>
                <w:u w:val="single"/>
              </w:rPr>
              <w:t xml:space="preserve">           </w:t>
            </w:r>
            <w:r>
              <w:rPr>
                <w:rFonts w:eastAsia="仿宋"/>
                <w:szCs w:val="21"/>
              </w:rPr>
              <w:t xml:space="preserve"> 年毕业于</w:t>
            </w:r>
            <w:r>
              <w:rPr>
                <w:rFonts w:eastAsia="仿宋"/>
                <w:szCs w:val="21"/>
                <w:u w:val="single"/>
              </w:rPr>
              <w:t xml:space="preserve">        </w:t>
            </w:r>
            <w:r>
              <w:rPr>
                <w:rFonts w:eastAsia="仿宋"/>
                <w:szCs w:val="21"/>
              </w:rPr>
              <w:t>（学校）</w:t>
            </w:r>
            <w:r>
              <w:rPr>
                <w:rFonts w:eastAsia="仿宋"/>
                <w:szCs w:val="21"/>
                <w:u w:val="single"/>
              </w:rPr>
              <w:t xml:space="preserve">         </w:t>
            </w:r>
            <w:r>
              <w:rPr>
                <w:rFonts w:eastAsia="仿宋"/>
                <w:szCs w:val="21"/>
              </w:rPr>
              <w:t>（专业）</w:t>
            </w:r>
            <w:r>
              <w:rPr>
                <w:rFonts w:eastAsia="仿宋"/>
                <w:szCs w:val="21"/>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r>
              <w:rPr>
                <w:rFonts w:eastAsia="仿宋"/>
                <w:szCs w:val="21"/>
              </w:rPr>
              <w:t xml:space="preserve">       </w:t>
            </w: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u w:val="single"/>
        </w:rPr>
        <w:t xml:space="preserve">             </w:t>
      </w:r>
      <w:r>
        <w:rPr>
          <w:rFonts w:ascii="Times New Roman" w:hAnsi="Times New Roman" w:eastAsia="仿宋"/>
          <w:sz w:val="24"/>
        </w:rPr>
        <w:t>（</w:t>
      </w:r>
      <w:r>
        <w:rPr>
          <w:rFonts w:ascii="Times New Roman" w:hAnsi="Times New Roman" w:eastAsia="仿宋"/>
          <w:sz w:val="24"/>
          <w:szCs w:val="24"/>
        </w:rPr>
        <w:t>加盖单位章</w:t>
      </w:r>
      <w:r>
        <w:rPr>
          <w:rFonts w:ascii="Times New Roman" w:hAnsi="Times New Roman" w:eastAsia="仿宋"/>
          <w:sz w:val="24"/>
        </w:rPr>
        <w:t>）法定代表人：</w:t>
      </w:r>
      <w:r>
        <w:rPr>
          <w:rFonts w:ascii="Times New Roman" w:hAnsi="Times New Roman" w:eastAsia="仿宋"/>
          <w:sz w:val="24"/>
          <w:u w:val="single"/>
        </w:rPr>
        <w:t xml:space="preserve">    </w:t>
      </w:r>
      <w:r>
        <w:rPr>
          <w:rFonts w:ascii="Times New Roman" w:hAnsi="Times New Roman" w:eastAsia="仿宋"/>
          <w:sz w:val="28"/>
          <w:szCs w:val="28"/>
          <w:u w:val="single"/>
        </w:rPr>
        <w:t xml:space="preserve">        </w:t>
      </w:r>
      <w:r>
        <w:rPr>
          <w:rFonts w:ascii="Times New Roman" w:hAnsi="Times New Roman" w:eastAsia="仿宋"/>
          <w:sz w:val="24"/>
        </w:rPr>
        <w:t>（签字）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9"/>
        <w:jc w:val="center"/>
        <w:rPr>
          <w:rFonts w:ascii="Times New Roman" w:hAnsi="Times New Roman"/>
          <w:sz w:val="32"/>
          <w:szCs w:val="32"/>
        </w:rPr>
      </w:pPr>
    </w:p>
    <w:p>
      <w:pPr>
        <w:pStyle w:val="3"/>
        <w:rPr>
          <w:rFonts w:eastAsia="仿宋"/>
        </w:rPr>
      </w:pPr>
      <w:r>
        <w:rPr>
          <w:rFonts w:eastAsia="仿宋"/>
        </w:rPr>
        <w:t>十一、响应偏差表</w:t>
      </w:r>
    </w:p>
    <w:p>
      <w:pPr>
        <w:pStyle w:val="9"/>
        <w:jc w:val="center"/>
        <w:rPr>
          <w:rFonts w:ascii="Times New Roman" w:hAnsi="Times New Roman"/>
          <w:sz w:val="32"/>
          <w:szCs w:val="32"/>
        </w:rPr>
      </w:pPr>
    </w:p>
    <w:tbl>
      <w:tblPr>
        <w:tblStyle w:val="6"/>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u w:val="single"/>
        </w:rPr>
        <w:t xml:space="preserve">             </w:t>
      </w:r>
      <w:r>
        <w:rPr>
          <w:rFonts w:ascii="Times New Roman" w:hAnsi="Times New Roman" w:eastAsia="仿宋"/>
          <w:sz w:val="24"/>
        </w:rPr>
        <w:t>（</w:t>
      </w:r>
      <w:r>
        <w:rPr>
          <w:rFonts w:ascii="Times New Roman" w:hAnsi="Times New Roman" w:eastAsia="仿宋"/>
          <w:sz w:val="24"/>
          <w:szCs w:val="24"/>
        </w:rPr>
        <w:t>加盖单位章</w:t>
      </w:r>
      <w:r>
        <w:rPr>
          <w:rFonts w:ascii="Times New Roman" w:hAnsi="Times New Roman" w:eastAsia="仿宋"/>
          <w:sz w:val="24"/>
        </w:rPr>
        <w:t>） 法定代表人：</w:t>
      </w:r>
      <w:r>
        <w:rPr>
          <w:rFonts w:ascii="Times New Roman" w:hAnsi="Times New Roman" w:eastAsia="仿宋"/>
          <w:sz w:val="24"/>
          <w:u w:val="single"/>
        </w:rPr>
        <w:t xml:space="preserve">    </w:t>
      </w:r>
      <w:r>
        <w:rPr>
          <w:rFonts w:ascii="Times New Roman" w:hAnsi="Times New Roman" w:eastAsia="仿宋"/>
          <w:sz w:val="28"/>
          <w:szCs w:val="28"/>
          <w:u w:val="single"/>
        </w:rPr>
        <w:t xml:space="preserve">        </w:t>
      </w:r>
      <w:r>
        <w:rPr>
          <w:rFonts w:ascii="Times New Roman" w:hAnsi="Times New Roman" w:eastAsia="仿宋"/>
          <w:sz w:val="24"/>
        </w:rPr>
        <w:t>（签字）</w:t>
      </w:r>
    </w:p>
    <w:p>
      <w:pPr>
        <w:pStyle w:val="10"/>
        <w:ind w:firstLine="482"/>
        <w:rPr>
          <w:rFonts w:ascii="Times New Roman" w:hAnsi="Times New Roman" w:eastAsia="仿宋"/>
          <w:b/>
          <w:bCs/>
          <w:sz w:val="24"/>
          <w:szCs w:val="28"/>
        </w:rPr>
      </w:pPr>
    </w:p>
    <w:p>
      <w:pPr>
        <w:pStyle w:val="10"/>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1"/>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r>
        <w:rPr>
          <w:rFonts w:eastAsia="仿宋"/>
          <w:szCs w:val="32"/>
        </w:rPr>
        <w:t xml:space="preserve">                                    </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rPr>
          <w:sz w:val="28"/>
          <w:szCs w:val="28"/>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NmU0NjRlMDQ2ZjU3NGYyZWJlYTQwOTE5NWE2YWUifQ=="/>
  </w:docVars>
  <w:rsids>
    <w:rsidRoot w:val="21D24E67"/>
    <w:rsid w:val="21D24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character" w:customStyle="1" w:styleId="8">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9">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
    <w:name w:val="纯文本_0_0"/>
    <w:basedOn w:val="9"/>
    <w:qFormat/>
    <w:uiPriority w:val="0"/>
    <w:rPr>
      <w:rFonts w:ascii="宋体" w:hAnsi="Courier New"/>
      <w:szCs w:val="21"/>
    </w:rPr>
  </w:style>
  <w:style w:type="paragraph" w:customStyle="1" w:styleId="11">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2022-07-29T07:50:00Z</dcterms:created>
  <dc:creator>是吃货啦啦啦</dc:creator>
  <cp:lastModifiedBy>是吃货啦啦啦</cp:lastModifiedBy>
  <dcterms:modified xsi:type="dcterms:W3CDTF">2022-07-29T07:51:53Z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8F4562A22CD54A8F9E8748067ABCC5B7</vt:lpwstr>
  </property>
</Properties>
</file>